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2B6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  <w:bookmarkStart w:id="0" w:name="_GoBack"/>
      <w:bookmarkEnd w:id="0"/>
    </w:p>
    <w:p w:rsidR="000432B6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color w:val="FF0000"/>
          <w:spacing w:val="70"/>
          <w:sz w:val="36"/>
          <w:u w:val="none"/>
        </w:rPr>
      </w:pPr>
      <w:r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>
        <w:rPr>
          <w:rFonts w:ascii="標楷體" w:eastAsia="標楷體" w:hint="eastAsia"/>
          <w:color w:val="FF0000"/>
          <w:spacing w:val="70"/>
          <w:sz w:val="36"/>
          <w:u w:val="none"/>
        </w:rPr>
        <w:t>（結售外匯專用）</w:t>
      </w:r>
    </w:p>
    <w:p w:rsidR="000432B6" w:rsidRPr="00F617FD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FF0000"/>
          <w:sz w:val="17"/>
          <w:szCs w:val="17"/>
        </w:rPr>
      </w:pPr>
      <w:r w:rsidRPr="00F617FD">
        <w:rPr>
          <w:sz w:val="17"/>
          <w:szCs w:val="17"/>
        </w:rPr>
        <w:t>Declaration Statement of Foreign Exchange Receipts and Disbursements or</w:t>
      </w:r>
      <w:r w:rsidRPr="00F617FD">
        <w:rPr>
          <w:rFonts w:hint="eastAsia"/>
          <w:sz w:val="17"/>
          <w:szCs w:val="17"/>
        </w:rPr>
        <w:t xml:space="preserve"> </w:t>
      </w:r>
      <w:r w:rsidRPr="00F617FD">
        <w:rPr>
          <w:sz w:val="17"/>
          <w:szCs w:val="17"/>
        </w:rPr>
        <w:t>Transactions</w:t>
      </w:r>
      <w:r w:rsidRPr="00F617FD">
        <w:rPr>
          <w:color w:val="FF0000"/>
          <w:sz w:val="17"/>
          <w:szCs w:val="17"/>
        </w:rPr>
        <w:t xml:space="preserve"> (For settlement of sale only)</w:t>
      </w:r>
    </w:p>
    <w:p w:rsidR="000432B6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>
        <w:rPr>
          <w:sz w:val="20"/>
        </w:rPr>
        <w:t xml:space="preserve">                                                             </w:t>
      </w:r>
      <w:r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□由國外匯入直接結售</w:t>
      </w:r>
      <w:r w:rsidRPr="004B0E9C">
        <w:rPr>
          <w:rFonts w:ascii="標楷體"/>
          <w:sz w:val="24"/>
        </w:rPr>
        <w:t xml:space="preserve"> </w:t>
      </w:r>
      <w:r w:rsidRPr="004B0E9C">
        <w:rPr>
          <w:rFonts w:ascii="標楷體" w:hint="eastAsia"/>
          <w:sz w:val="24"/>
        </w:rPr>
        <w:t xml:space="preserve">  □由國內他行匯入結售    □由外匯存款提出結售</w:t>
      </w:r>
    </w:p>
    <w:p w:rsidR="000432B6" w:rsidRPr="004B0E9C" w:rsidRDefault="000432B6">
      <w:pPr>
        <w:snapToGrid w:val="0"/>
        <w:spacing w:line="160" w:lineRule="exact"/>
        <w:ind w:firstLineChars="170" w:firstLine="272"/>
        <w:jc w:val="both"/>
        <w:rPr>
          <w:rFonts w:ascii="標楷體"/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Direct inward remittance from abroad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another domestic bank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Withdrawal from foreign currency deposit account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□以外幣現鈔或旅行支票結售    □其他（請說明）</w:t>
      </w:r>
      <w:r w:rsidRPr="004B0E9C">
        <w:rPr>
          <w:rFonts w:ascii="標楷體"/>
          <w:sz w:val="24"/>
        </w:rPr>
        <w:t xml:space="preserve">: </w:t>
      </w:r>
    </w:p>
    <w:p w:rsidR="000432B6" w:rsidRPr="004B0E9C" w:rsidRDefault="000432B6" w:rsidP="00A51D7E">
      <w:pPr>
        <w:tabs>
          <w:tab w:val="left" w:pos="7069"/>
        </w:tabs>
        <w:snapToGrid w:val="0"/>
        <w:spacing w:line="160" w:lineRule="exact"/>
        <w:ind w:leftChars="50" w:left="160" w:firstLineChars="100" w:firstLine="16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Sale of foreign currency cash or traveler's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c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heck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A51D7E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</w:t>
      </w:r>
      <w:r w:rsidR="00A51D7E"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C37343F" wp14:editId="5CDC31B9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注意（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Not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ice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1812"/>
                              </w:tabs>
                              <w:spacing w:line="200" w:lineRule="exact"/>
                              <w:ind w:left="482" w:hanging="482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申報義務人務請審慎據實申報，申報後除有「外匯收支或交易申報辦法」第12條之情形外，不得要求更改申報書內容。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1812"/>
                                <w:tab w:val="num" w:pos="480"/>
                              </w:tabs>
                              <w:spacing w:line="200" w:lineRule="exact"/>
                              <w:ind w:left="482" w:hanging="482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1812"/>
                                <w:tab w:val="num" w:pos="480"/>
                              </w:tabs>
                              <w:spacing w:line="200" w:lineRule="exact"/>
                              <w:ind w:left="482" w:hanging="482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Statement is altered,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in;margin-top:6.6pt;width:2in;height:413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WDktgIAALs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注意（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Not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ice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1812"/>
                        </w:tabs>
                        <w:spacing w:line="200" w:lineRule="exact"/>
                        <w:ind w:left="482" w:hanging="482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1812"/>
                          <w:tab w:val="num" w:pos="480"/>
                        </w:tabs>
                        <w:spacing w:line="200" w:lineRule="exact"/>
                        <w:ind w:left="482" w:hanging="482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1812"/>
                          <w:tab w:val="num" w:pos="480"/>
                        </w:tabs>
                        <w:spacing w:line="200" w:lineRule="exact"/>
                        <w:ind w:left="482" w:hanging="482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Statement is altered, </w:t>
                      </w:r>
                      <w:proofErr w:type="gramStart"/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declarant</w:t>
                      </w:r>
                      <w:proofErr w:type="gramEnd"/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一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</w:t>
      </w:r>
      <w:r w:rsidR="00624F31" w:rsidRPr="004B0E9C">
        <w:rPr>
          <w:rFonts w:ascii="標楷體" w:hint="eastAsia"/>
          <w:sz w:val="20"/>
        </w:rPr>
        <w:t>行號</w:t>
      </w:r>
      <w:r w:rsidRPr="004B0E9C">
        <w:rPr>
          <w:rFonts w:ascii="標楷體" w:hint="eastAsia"/>
          <w:sz w:val="20"/>
        </w:rPr>
        <w:t>：統一編號（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="00624F31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="00334B7A"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A51D7E">
        <w:rPr>
          <w:rFonts w:ascii="標楷體" w:hint="eastAsia"/>
          <w:spacing w:val="-2"/>
          <w:sz w:val="20"/>
          <w:u w:val="single"/>
        </w:rPr>
        <w:tab/>
      </w:r>
    </w:p>
    <w:p w:rsidR="001946E8" w:rsidRPr="004B0E9C" w:rsidRDefault="000432B6" w:rsidP="00A51D7E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                 </w:t>
      </w:r>
      <w:r w:rsidR="005B4A68" w:rsidRPr="004B0E9C">
        <w:rPr>
          <w:rFonts w:ascii="標楷體"/>
          <w:sz w:val="20"/>
          <w:u w:val="single"/>
        </w:rPr>
        <w:t xml:space="preserve">        </w:t>
      </w:r>
      <w:r w:rsidR="00334B7A" w:rsidRPr="004B0E9C">
        <w:rPr>
          <w:rFonts w:ascii="標楷體"/>
          <w:sz w:val="20"/>
          <w:u w:val="single"/>
        </w:rPr>
        <w:t xml:space="preserve">  </w:t>
      </w:r>
      <w:r w:rsidR="00444DD4" w:rsidRPr="004B0E9C">
        <w:rPr>
          <w:rFonts w:ascii="標楷體"/>
          <w:sz w:val="20"/>
          <w:u w:val="single"/>
        </w:rPr>
        <w:t xml:space="preserve">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444DD4" w:rsidP="00A51D7E">
      <w:pPr>
        <w:tabs>
          <w:tab w:val="left" w:pos="7055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</w:t>
      </w:r>
      <w:r w:rsidR="000432B6" w:rsidRPr="004B0E9C">
        <w:rPr>
          <w:rFonts w:ascii="標楷體" w:hint="eastAsia"/>
          <w:sz w:val="20"/>
        </w:rPr>
        <w:t>無統一編號者</w:t>
      </w:r>
      <w:r w:rsidR="001946E8" w:rsidRPr="004B0E9C">
        <w:rPr>
          <w:rFonts w:ascii="標楷體" w:hint="eastAsia"/>
          <w:sz w:val="20"/>
        </w:rPr>
        <w:t>：</w:t>
      </w:r>
      <w:r w:rsidR="000432B6" w:rsidRPr="004B0E9C">
        <w:rPr>
          <w:rFonts w:ascii="標楷體" w:hint="eastAsia"/>
          <w:sz w:val="20"/>
        </w:rPr>
        <w:t>設立登記主管機關</w:t>
      </w:r>
      <w:r w:rsidR="000432B6" w:rsidRPr="004B0E9C">
        <w:rPr>
          <w:rFonts w:ascii="標楷體"/>
          <w:sz w:val="20"/>
        </w:rPr>
        <w:t>:</w:t>
      </w:r>
      <w:r w:rsidR="005B4A68" w:rsidRPr="004B0E9C">
        <w:rPr>
          <w:rFonts w:ascii="標楷體"/>
          <w:sz w:val="20"/>
          <w:u w:val="single"/>
        </w:rPr>
        <w:t xml:space="preserve">                  </w:t>
      </w:r>
      <w:r w:rsidRPr="004B0E9C">
        <w:rPr>
          <w:rFonts w:ascii="標楷體"/>
          <w:sz w:val="20"/>
          <w:u w:val="single"/>
        </w:rPr>
        <w:t xml:space="preserve">   </w:t>
      </w:r>
      <w:r w:rsidR="005B4A68"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334B7A" w:rsidRPr="004B0E9C">
        <w:rPr>
          <w:rFonts w:ascii="標楷體"/>
          <w:sz w:val="20"/>
          <w:u w:val="single"/>
        </w:rPr>
        <w:t xml:space="preserve">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444DD4" w:rsidP="00A51D7E">
      <w:pPr>
        <w:tabs>
          <w:tab w:val="left" w:pos="7055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0432B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1946E8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0432B6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A51D7E">
      <w:pPr>
        <w:tabs>
          <w:tab w:val="left" w:pos="7055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r w:rsidRPr="003E1D18">
        <w:rPr>
          <w:rFonts w:ascii="標楷體" w:hint="eastAsia"/>
          <w:sz w:val="20"/>
        </w:rPr>
        <w:t>（</w:t>
      </w:r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0432B6" w:rsidRPr="004B0E9C" w:rsidRDefault="000432B6" w:rsidP="00A51D7E">
      <w:pPr>
        <w:pStyle w:val="HTML"/>
        <w:tabs>
          <w:tab w:val="left" w:pos="7055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>Individual ( C</w:t>
      </w:r>
      <w:r w:rsidRPr="004B0E9C">
        <w:rPr>
          <w:rFonts w:ascii="Times New Roman" w:hAnsi="Times New Roman" w:cs="Times New Roman"/>
          <w:sz w:val="16"/>
        </w:rPr>
        <w:t>itizen's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身分證號或統一證號（</w:t>
      </w:r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</w:t>
      </w:r>
      <w:r w:rsidR="00334B7A" w:rsidRPr="004B0E9C">
        <w:rPr>
          <w:rFonts w:ascii="標楷體"/>
          <w:sz w:val="20"/>
          <w:u w:val="single"/>
        </w:rPr>
        <w:t xml:space="preserve">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="00214898"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0432B6" w:rsidRPr="004B0E9C" w:rsidRDefault="000432B6" w:rsidP="00A51D7E">
      <w:pPr>
        <w:pStyle w:val="HTML"/>
        <w:tabs>
          <w:tab w:val="left" w:pos="7055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</w:t>
      </w:r>
      <w:r w:rsidR="00125AC2" w:rsidRPr="004B0E9C">
        <w:rPr>
          <w:rFonts w:ascii="Times New Roman" w:hAnsi="Times New Roman" w:cs="Times New Roman"/>
          <w:sz w:val="13"/>
        </w:rPr>
        <w:t xml:space="preserve"> Permit</w:t>
      </w:r>
      <w:r w:rsidR="00125AC2"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="00125AC2" w:rsidRPr="004B0E9C">
        <w:rPr>
          <w:rFonts w:ascii="Times New Roman" w:hAnsi="Times New Roman" w:cs="Times New Roman" w:hint="eastAsia"/>
          <w:sz w:val="13"/>
        </w:rPr>
        <w:t>or related</w:t>
      </w:r>
      <w:r w:rsidRPr="004B0E9C">
        <w:rPr>
          <w:rFonts w:ascii="Times New Roman" w:hAnsi="Times New Roman" w:cs="Times New Roman" w:hint="eastAsia"/>
          <w:sz w:val="13"/>
        </w:rPr>
        <w:t xml:space="preserve">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0432B6" w:rsidRPr="004B0E9C" w:rsidRDefault="000432B6" w:rsidP="00A51D7E">
      <w:pPr>
        <w:pStyle w:val="HTML"/>
        <w:tabs>
          <w:tab w:val="left" w:pos="7055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A51D7E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護照或證照號碼（</w:t>
      </w:r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214898" w:rsidRPr="004B0E9C" w:rsidRDefault="009722F8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外匯收入或交易性質 (性質超過一種者，應加填每種性質之金額): </w:t>
      </w:r>
    </w:p>
    <w:p w:rsidR="000432B6" w:rsidRPr="004B0E9C" w:rsidRDefault="000432B6" w:rsidP="00A51D7E">
      <w:pPr>
        <w:tabs>
          <w:tab w:val="left" w:pos="7055"/>
        </w:tabs>
        <w:autoSpaceDE w:val="0"/>
        <w:autoSpaceDN w:val="0"/>
        <w:adjustRightInd w:val="0"/>
        <w:snapToGrid w:val="0"/>
        <w:spacing w:line="160" w:lineRule="exact"/>
        <w:ind w:firstLineChars="300" w:firstLine="420"/>
        <w:rPr>
          <w:rFonts w:ascii="TimesNewRoman" w:eastAsia="DFKaiShu-W5-Estd-BF" w:hAnsi="TimesNewRoman"/>
          <w:color w:val="010101"/>
          <w:sz w:val="14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Nature of foreign exchange receipts or transactions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(if more than one categor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>y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, indicate amount for each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category)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ind w:left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出口貨品收入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已出口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未出口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160" w:lineRule="exact"/>
        <w:ind w:left="238" w:firstLineChars="350" w:firstLine="56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Receipts from the export of goods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exported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2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not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yet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export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ind w:left="480" w:hanging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對非居住民提供服務收入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A51D7E">
      <w:pPr>
        <w:tabs>
          <w:tab w:val="left" w:pos="7055"/>
          <w:tab w:val="right" w:pos="8958"/>
        </w:tabs>
        <w:snapToGrid w:val="0"/>
        <w:spacing w:before="20" w:after="20" w:line="160" w:lineRule="exact"/>
        <w:ind w:left="482" w:firstLine="318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Receipts from the provision of services to non-residents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(indicate in detail the nature of the service provided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0432B6" w:rsidP="00A51D7E">
      <w:pPr>
        <w:numPr>
          <w:ilvl w:val="0"/>
          <w:numId w:val="14"/>
        </w:num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其他匯入款項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160" w:lineRule="exact"/>
        <w:ind w:left="81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 i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nward remittance (indicate in detail the nature of the transaction)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匯款地區國別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893B51" w:rsidP="00A51D7E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B7A1C7D" wp14:editId="26A3D6D5">
                <wp:simplePos x="0" y="0"/>
                <wp:positionH relativeFrom="column">
                  <wp:posOffset>4978400</wp:posOffset>
                </wp:positionH>
                <wp:positionV relativeFrom="paragraph">
                  <wp:posOffset>98425</wp:posOffset>
                </wp:positionV>
                <wp:extent cx="1219200" cy="125920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92pt;margin-top:7.75pt;width:96pt;height:99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茲具結以上所報均屬真實</w:t>
      </w:r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A51D7E">
      <w:pPr>
        <w:tabs>
          <w:tab w:val="left" w:pos="7055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A51D7E">
      <w:pPr>
        <w:tabs>
          <w:tab w:val="left" w:pos="7055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</w:t>
      </w:r>
      <w:r w:rsidRPr="004B0E9C">
        <w:rPr>
          <w:sz w:val="20"/>
          <w:u w:val="single"/>
        </w:rPr>
        <w:t xml:space="preserve">  </w:t>
      </w:r>
      <w:r w:rsidRPr="004B0E9C">
        <w:rPr>
          <w:rFonts w:ascii="標楷體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004A62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FE257D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 xml:space="preserve"> 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4650A8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4650A8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="00214898"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="00214898" w:rsidRPr="004B0E9C">
        <w:rPr>
          <w:rFonts w:ascii="標楷體" w:hint="eastAsia"/>
          <w:sz w:val="20"/>
        </w:rPr>
        <w:t xml:space="preserve">  </w:t>
      </w:r>
      <w:r w:rsidR="00004A62" w:rsidRPr="004B0E9C">
        <w:rPr>
          <w:rFonts w:ascii="標楷體" w:hint="eastAsia"/>
          <w:sz w:val="20"/>
        </w:rPr>
        <w:t xml:space="preserve">     </w:t>
      </w:r>
      <w:r w:rsidRPr="004B0E9C">
        <w:rPr>
          <w:rFonts w:ascii="標楷體" w:hint="eastAsia"/>
          <w:sz w:val="20"/>
        </w:rPr>
        <w:t xml:space="preserve">銀行業簽章及日期 </w:t>
      </w:r>
      <w:r w:rsidR="00214898"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="00214898" w:rsidRPr="004B0E9C">
        <w:rPr>
          <w:rFonts w:hint="eastAsia"/>
          <w:sz w:val="16"/>
        </w:rPr>
        <w:t xml:space="preserve"> </w:t>
      </w:r>
      <w:r w:rsidR="00214898"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="00214898"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474156" w:rsidRPr="004B0E9C" w:rsidRDefault="0047415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第一聯  (中央銀行外匯局)                              </w:t>
      </w:r>
    </w:p>
    <w:p w:rsidR="000432B6" w:rsidRPr="004B0E9C" w:rsidRDefault="00474156" w:rsidP="00E40ECC">
      <w:pPr>
        <w:snapToGrid w:val="0"/>
        <w:spacing w:before="20" w:after="2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First Copy (to be kept by Department of Foreign Exchange, Central Bank of the Republic of China (Taiwan) )</w:t>
      </w:r>
    </w:p>
    <w:p w:rsidR="000432B6" w:rsidRPr="004B0E9C" w:rsidRDefault="000432B6">
      <w:pPr>
        <w:snapToGrid w:val="0"/>
        <w:spacing w:before="100" w:line="200" w:lineRule="exact"/>
        <w:ind w:leftChars="1250" w:left="4640" w:hangingChars="400" w:hanging="640"/>
        <w:jc w:val="both"/>
        <w:rPr>
          <w:rFonts w:ascii="標楷體"/>
          <w:sz w:val="20"/>
        </w:rPr>
      </w:pPr>
      <w:r w:rsidRPr="004B0E9C">
        <w:rPr>
          <w:rFonts w:ascii="標楷體" w:hAnsi="標楷體" w:hint="eastAsia"/>
          <w:sz w:val="16"/>
        </w:rPr>
        <w:t>保存期限至少五年</w:t>
      </w:r>
      <w:r w:rsidRPr="004B0E9C">
        <w:rPr>
          <w:rFonts w:hint="eastAsia"/>
          <w:sz w:val="16"/>
        </w:rPr>
        <w:t>（</w:t>
      </w:r>
      <w:r w:rsidRPr="004B0E9C">
        <w:rPr>
          <w:rFonts w:hint="eastAsia"/>
          <w:sz w:val="16"/>
        </w:rPr>
        <w:t>R</w:t>
      </w:r>
      <w:r w:rsidRPr="004B0E9C">
        <w:rPr>
          <w:color w:val="000000"/>
          <w:sz w:val="16"/>
        </w:rPr>
        <w:t xml:space="preserve">etained for at least </w:t>
      </w:r>
      <w:r w:rsidRPr="004B0E9C">
        <w:rPr>
          <w:rFonts w:hint="eastAsia"/>
          <w:color w:val="000000"/>
          <w:sz w:val="16"/>
        </w:rPr>
        <w:t>f</w:t>
      </w:r>
      <w:r w:rsidRPr="004B0E9C">
        <w:rPr>
          <w:color w:val="000000"/>
          <w:sz w:val="16"/>
        </w:rPr>
        <w:t>ive years</w:t>
      </w:r>
      <w:r w:rsidRPr="004B0E9C">
        <w:rPr>
          <w:rFonts w:hint="eastAsia"/>
          <w:sz w:val="16"/>
        </w:rPr>
        <w:t>）</w:t>
      </w:r>
      <w:r w:rsidRPr="004B0E9C">
        <w:rPr>
          <w:rFonts w:ascii="標楷體" w:hAnsi="標楷體" w:hint="eastAsia"/>
          <w:sz w:val="16"/>
        </w:rPr>
        <w:t>(21公分</w:t>
      </w:r>
      <w:r w:rsidR="002067CE" w:rsidRPr="004B0E9C">
        <w:rPr>
          <w:rFonts w:ascii="標楷體" w:hAnsi="標楷體" w:hint="eastAsia"/>
          <w:sz w:val="16"/>
        </w:rPr>
        <w:t xml:space="preserve"> </w:t>
      </w:r>
      <w:r w:rsidR="002067CE" w:rsidRPr="004B0E9C">
        <w:rPr>
          <w:rFonts w:ascii="標楷體" w:hAnsi="標楷體" w:hint="eastAsia"/>
          <w:sz w:val="20"/>
        </w:rPr>
        <w:t>×</w:t>
      </w:r>
      <w:r w:rsidRPr="004B0E9C">
        <w:rPr>
          <w:rFonts w:ascii="標楷體" w:hAnsi="標楷體" w:hint="eastAsia"/>
          <w:sz w:val="16"/>
        </w:rPr>
        <w:t xml:space="preserve"> 29.7公分)</w:t>
      </w:r>
    </w:p>
    <w:p w:rsidR="000432B6" w:rsidRPr="004B0E9C" w:rsidRDefault="000432B6" w:rsidP="00FE257D">
      <w:pPr>
        <w:pStyle w:val="HTML"/>
        <w:spacing w:line="200" w:lineRule="exact"/>
        <w:ind w:leftChars="1050" w:left="4960" w:hangingChars="800" w:hanging="1600"/>
      </w:pPr>
      <w:r w:rsidRPr="004B0E9C">
        <w:br w:type="page"/>
      </w: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color w:val="FF0000"/>
          <w:spacing w:val="70"/>
          <w:sz w:val="36"/>
          <w:u w:val="none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FF0000"/>
          <w:spacing w:val="70"/>
          <w:sz w:val="36"/>
          <w:u w:val="none"/>
        </w:rPr>
        <w:t>（結售外匯專用）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FF0000"/>
          <w:sz w:val="17"/>
          <w:szCs w:val="17"/>
        </w:rPr>
      </w:pPr>
      <w:r w:rsidRPr="004B0E9C">
        <w:rPr>
          <w:sz w:val="17"/>
          <w:szCs w:val="17"/>
        </w:rPr>
        <w:t>Declaration Statement of Foreign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>Transactions</w:t>
      </w:r>
      <w:r w:rsidRPr="004B0E9C">
        <w:rPr>
          <w:color w:val="FF0000"/>
          <w:sz w:val="17"/>
          <w:szCs w:val="17"/>
        </w:rPr>
        <w:t xml:space="preserve"> (For settlement of sale only)</w:t>
      </w:r>
    </w:p>
    <w:p w:rsidR="000432B6" w:rsidRPr="004B0E9C" w:rsidRDefault="000432B6" w:rsidP="004A2C8D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□由國外匯入直接結售</w:t>
      </w:r>
      <w:r w:rsidRPr="004B0E9C">
        <w:rPr>
          <w:rFonts w:ascii="標楷體"/>
          <w:sz w:val="24"/>
        </w:rPr>
        <w:t xml:space="preserve"> </w:t>
      </w:r>
      <w:r w:rsidRPr="004B0E9C">
        <w:rPr>
          <w:rFonts w:ascii="標楷體" w:hint="eastAsia"/>
          <w:sz w:val="24"/>
        </w:rPr>
        <w:t xml:space="preserve">  □由國內他行匯入結售    □由外匯存款提出結售</w:t>
      </w:r>
    </w:p>
    <w:p w:rsidR="000432B6" w:rsidRPr="004B0E9C" w:rsidRDefault="000432B6">
      <w:pPr>
        <w:snapToGrid w:val="0"/>
        <w:spacing w:line="160" w:lineRule="exact"/>
        <w:ind w:firstLineChars="170" w:firstLine="272"/>
        <w:jc w:val="both"/>
        <w:rPr>
          <w:rFonts w:ascii="標楷體"/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Direct inward remittance from abroad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another domestic bank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Withdrawal from foreign currency deposit account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□以外幣現鈔或旅行支票結售    □其他（請說明）</w:t>
      </w:r>
      <w:r w:rsidRPr="004B0E9C">
        <w:rPr>
          <w:rFonts w:ascii="標楷體"/>
          <w:sz w:val="24"/>
        </w:rPr>
        <w:t xml:space="preserve">: </w:t>
      </w:r>
    </w:p>
    <w:p w:rsidR="00B27FC2" w:rsidRPr="004B0E9C" w:rsidRDefault="00B27FC2" w:rsidP="00B27FC2">
      <w:pPr>
        <w:tabs>
          <w:tab w:val="left" w:pos="7069"/>
        </w:tabs>
        <w:snapToGrid w:val="0"/>
        <w:spacing w:line="160" w:lineRule="exact"/>
        <w:ind w:leftChars="50" w:left="160" w:firstLineChars="100" w:firstLine="16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Sale of foreign currency cash or traveler's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c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heck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A51D7E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</w:t>
      </w:r>
      <w:r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35FD57" wp14:editId="3444F14F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10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Not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ice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1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申報義務人務請審慎據實申報，申報後除有「外匯收支或交易申報辦法」第12條之情形外，不得要求更改申報書內容。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1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1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Statement is altered,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28" type="#_x0000_t202" style="position:absolute;left:0;text-align:left;margin-left:5in;margin-top:6.6pt;width:2in;height:41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Not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ice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1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1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1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Statement is altered, </w:t>
                      </w:r>
                      <w:proofErr w:type="gramStart"/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declarant</w:t>
                      </w:r>
                      <w:proofErr w:type="gramEnd"/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一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tabs>
          <w:tab w:val="left" w:pos="7088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B27FC2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</w:t>
      </w:r>
      <w:r w:rsidR="00444DD4" w:rsidRPr="004B0E9C">
        <w:rPr>
          <w:rFonts w:ascii="標楷體"/>
          <w:sz w:val="20"/>
          <w:u w:val="single"/>
        </w:rPr>
        <w:t xml:space="preserve">            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5F3DEB" w:rsidRPr="004B0E9C">
        <w:rPr>
          <w:rFonts w:ascii="標楷體"/>
          <w:sz w:val="20"/>
          <w:u w:val="single"/>
        </w:rPr>
        <w:t xml:space="preserve">   </w:t>
      </w:r>
      <w:r w:rsidR="00444DD4" w:rsidRPr="004B0E9C">
        <w:rPr>
          <w:rFonts w:ascii="標楷體"/>
          <w:sz w:val="20"/>
          <w:u w:val="single"/>
        </w:rPr>
        <w:t xml:space="preserve">   </w:t>
      </w:r>
      <w:r w:rsidR="005F3DEB" w:rsidRPr="004B0E9C">
        <w:rPr>
          <w:rFonts w:ascii="標楷體" w:hint="eastAsia"/>
          <w:sz w:val="20"/>
          <w:u w:val="single"/>
        </w:rPr>
        <w:t xml:space="preserve">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B27FC2">
      <w:pPr>
        <w:tabs>
          <w:tab w:val="left" w:pos="7088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5F3DEB" w:rsidRPr="004B0E9C">
        <w:rPr>
          <w:rFonts w:ascii="標楷體"/>
          <w:sz w:val="20"/>
          <w:u w:val="single"/>
        </w:rPr>
        <w:t xml:space="preserve">        </w:t>
      </w:r>
      <w:r w:rsidR="005F3DEB" w:rsidRPr="004B0E9C">
        <w:rPr>
          <w:rFonts w:ascii="標楷體" w:hint="eastAsia"/>
          <w:sz w:val="20"/>
          <w:u w:val="single"/>
        </w:rPr>
        <w:t xml:space="preserve">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B27FC2">
      <w:pPr>
        <w:tabs>
          <w:tab w:val="left" w:pos="7088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B27FC2">
      <w:pPr>
        <w:tabs>
          <w:tab w:val="left" w:pos="7088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r w:rsidRPr="003E1D18">
        <w:rPr>
          <w:rFonts w:ascii="標楷體" w:hint="eastAsia"/>
          <w:sz w:val="20"/>
        </w:rPr>
        <w:t>（</w:t>
      </w:r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B27FC2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B27FC2">
      <w:pPr>
        <w:pStyle w:val="HTML"/>
        <w:tabs>
          <w:tab w:val="left" w:pos="7088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>Individual ( C</w:t>
      </w:r>
      <w:r w:rsidRPr="004B0E9C">
        <w:rPr>
          <w:rFonts w:ascii="Times New Roman" w:hAnsi="Times New Roman" w:cs="Times New Roman"/>
          <w:sz w:val="16"/>
        </w:rPr>
        <w:t>itizen's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身分證號或統一證號（</w:t>
      </w:r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277510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B27FC2">
      <w:pPr>
        <w:pStyle w:val="HTML"/>
        <w:tabs>
          <w:tab w:val="left" w:pos="7088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B27FC2">
      <w:pPr>
        <w:pStyle w:val="HTML"/>
        <w:tabs>
          <w:tab w:val="left" w:pos="7088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B27FC2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護照或證照號碼（</w:t>
      </w:r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277510" w:rsidRPr="004B0E9C" w:rsidRDefault="009722F8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外匯收入或交易性質 (性質超過一種者，應加填每種性質之金額): </w:t>
      </w:r>
    </w:p>
    <w:p w:rsidR="000432B6" w:rsidRPr="004B0E9C" w:rsidRDefault="000432B6" w:rsidP="00B27FC2">
      <w:pPr>
        <w:tabs>
          <w:tab w:val="left" w:pos="7088"/>
        </w:tabs>
        <w:autoSpaceDE w:val="0"/>
        <w:autoSpaceDN w:val="0"/>
        <w:adjustRightInd w:val="0"/>
        <w:snapToGrid w:val="0"/>
        <w:spacing w:line="160" w:lineRule="exact"/>
        <w:ind w:firstLineChars="300" w:firstLine="420"/>
        <w:rPr>
          <w:rFonts w:ascii="TimesNewRoman" w:eastAsia="DFKaiShu-W5-Estd-BF" w:hAnsi="TimesNewRoman"/>
          <w:color w:val="010101"/>
          <w:sz w:val="14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Nature of foreign exchange receipts or transactions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(if more than one categor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>y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, indicate amount for each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category)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200" w:lineRule="exact"/>
        <w:ind w:left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出口貨品收入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已出口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未出口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160" w:lineRule="exact"/>
        <w:ind w:left="238" w:firstLineChars="350" w:firstLine="56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Receipts from the export of goods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exported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2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not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yet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export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200" w:lineRule="exact"/>
        <w:ind w:left="480" w:hanging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對非居住民提供服務收入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B27FC2">
      <w:pPr>
        <w:tabs>
          <w:tab w:val="left" w:pos="7088"/>
          <w:tab w:val="right" w:pos="8958"/>
        </w:tabs>
        <w:snapToGrid w:val="0"/>
        <w:spacing w:before="20" w:after="20" w:line="160" w:lineRule="exact"/>
        <w:ind w:left="482" w:firstLine="318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Receipts from the provision of services to non-residents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(indicate in detail the nature of the service provided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numPr>
          <w:ilvl w:val="0"/>
          <w:numId w:val="14"/>
        </w:num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其他匯入款項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160" w:lineRule="exact"/>
        <w:ind w:left="81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 i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nward remittance (indicate in detail the nature of the transaction)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tabs>
          <w:tab w:val="left" w:pos="7088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tabs>
          <w:tab w:val="left" w:pos="7088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匯款地區國別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893B51">
      <w:pPr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EA4375" wp14:editId="5D2ABE96">
                <wp:simplePos x="0" y="0"/>
                <wp:positionH relativeFrom="column">
                  <wp:posOffset>4978400</wp:posOffset>
                </wp:positionH>
                <wp:positionV relativeFrom="paragraph">
                  <wp:posOffset>98425</wp:posOffset>
                </wp:positionV>
                <wp:extent cx="1219200" cy="1259205"/>
                <wp:effectExtent l="0" t="0" r="0" b="0"/>
                <wp:wrapNone/>
                <wp:docPr id="9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29" type="#_x0000_t202" style="position:absolute;margin-left:392pt;margin-top:7.75pt;width:96pt;height:99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茲具結以上所報均屬真實</w:t>
      </w:r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>
      <w:pPr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</w:t>
      </w:r>
      <w:r w:rsidRPr="004B0E9C">
        <w:rPr>
          <w:sz w:val="20"/>
          <w:u w:val="single"/>
        </w:rPr>
        <w:t xml:space="preserve">  </w:t>
      </w:r>
      <w:r w:rsidRPr="004B0E9C">
        <w:rPr>
          <w:rFonts w:ascii="標楷體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B27FC2">
        <w:rPr>
          <w:rFonts w:ascii="標楷體"/>
          <w:sz w:val="20"/>
          <w:u w:val="single"/>
        </w:rPr>
        <w:t xml:space="preserve">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277510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 xml:space="preserve"> 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277510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第二聯  </w:t>
      </w:r>
      <w:r w:rsidRPr="004B0E9C">
        <w:rPr>
          <w:rFonts w:ascii="標楷體" w:hint="eastAsia"/>
          <w:sz w:val="20"/>
        </w:rPr>
        <w:t>(承辦銀行業留存)</w:t>
      </w:r>
      <w:r w:rsidRPr="004B0E9C">
        <w:rPr>
          <w:rFonts w:ascii="標楷體" w:hAnsi="標楷體" w:hint="eastAsia"/>
          <w:sz w:val="20"/>
        </w:rPr>
        <w:t xml:space="preserve">                              </w:t>
      </w:r>
    </w:p>
    <w:p w:rsidR="000432B6" w:rsidRPr="004B0E9C" w:rsidRDefault="000432B6">
      <w:pPr>
        <w:snapToGrid w:val="0"/>
        <w:spacing w:before="20" w:after="20"/>
        <w:jc w:val="both"/>
        <w:rPr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Second Copy (to be kept by the banking enterprise)</w:t>
      </w:r>
      <w:r w:rsidRPr="004B0E9C">
        <w:rPr>
          <w:rFonts w:hint="eastAsia"/>
          <w:sz w:val="16"/>
        </w:rPr>
        <w:t xml:space="preserve">       </w:t>
      </w:r>
    </w:p>
    <w:p w:rsidR="000432B6" w:rsidRPr="004B0E9C" w:rsidRDefault="000432B6">
      <w:pPr>
        <w:pStyle w:val="HTML"/>
        <w:spacing w:before="100" w:line="200" w:lineRule="exact"/>
        <w:ind w:leftChars="1250" w:left="4640" w:hangingChars="400" w:hanging="640"/>
        <w:rPr>
          <w:rFonts w:ascii="標楷體" w:eastAsia="標楷體" w:hAnsi="標楷體"/>
          <w:sz w:val="16"/>
        </w:rPr>
      </w:pPr>
      <w:r w:rsidRPr="004B0E9C">
        <w:rPr>
          <w:rFonts w:ascii="標楷體" w:eastAsia="標楷體" w:hAnsi="標楷體" w:hint="eastAsia"/>
          <w:sz w:val="16"/>
        </w:rPr>
        <w:t>保存期限至少五年</w:t>
      </w:r>
      <w:r w:rsidRPr="004B0E9C">
        <w:rPr>
          <w:rFonts w:ascii="Times New Roman" w:eastAsia="標楷體" w:hAnsi="Times New Roman" w:cs="Times New Roman" w:hint="eastAsia"/>
          <w:sz w:val="16"/>
        </w:rPr>
        <w:t>（</w:t>
      </w:r>
      <w:r w:rsidRPr="004B0E9C">
        <w:rPr>
          <w:rFonts w:ascii="Times New Roman" w:eastAsia="標楷體" w:hAnsi="Times New Roman" w:cs="Times New Roman" w:hint="eastAsia"/>
          <w:sz w:val="16"/>
        </w:rPr>
        <w:t>R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 xml:space="preserve">etained for at least </w:t>
      </w:r>
      <w:r w:rsidRPr="004B0E9C">
        <w:rPr>
          <w:rFonts w:ascii="Times New Roman" w:eastAsia="標楷體" w:hAnsi="Times New Roman" w:cs="Times New Roman" w:hint="eastAsia"/>
          <w:color w:val="000000"/>
          <w:sz w:val="16"/>
        </w:rPr>
        <w:t>f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>ive years</w:t>
      </w:r>
      <w:r w:rsidRPr="004B0E9C">
        <w:rPr>
          <w:rFonts w:ascii="Times New Roman" w:eastAsia="標楷體" w:hAnsi="Times New Roman" w:cs="Times New Roman" w:hint="eastAsia"/>
          <w:sz w:val="16"/>
        </w:rPr>
        <w:t>）</w:t>
      </w:r>
      <w:r w:rsidRPr="004B0E9C">
        <w:rPr>
          <w:rFonts w:ascii="標楷體" w:eastAsia="標楷體" w:hAnsi="標楷體" w:hint="eastAsia"/>
          <w:sz w:val="16"/>
        </w:rPr>
        <w:t>(21公分</w:t>
      </w:r>
      <w:r w:rsidR="002067CE" w:rsidRPr="004B0E9C">
        <w:rPr>
          <w:rFonts w:ascii="標楷體" w:eastAsia="標楷體" w:hAnsi="標楷體" w:hint="eastAsia"/>
          <w:sz w:val="16"/>
        </w:rPr>
        <w:t xml:space="preserve"> </w:t>
      </w:r>
      <w:r w:rsidR="002067CE" w:rsidRPr="004B0E9C">
        <w:rPr>
          <w:rFonts w:ascii="標楷體" w:eastAsia="標楷體" w:hAnsi="標楷體" w:hint="eastAsia"/>
        </w:rPr>
        <w:t>×</w:t>
      </w:r>
      <w:r w:rsidRPr="004B0E9C">
        <w:rPr>
          <w:rFonts w:ascii="標楷體" w:eastAsia="標楷體" w:hAnsi="標楷體" w:hint="eastAsia"/>
          <w:sz w:val="16"/>
        </w:rPr>
        <w:t xml:space="preserve"> 29.7公分)</w:t>
      </w:r>
    </w:p>
    <w:p w:rsidR="006C6C4C" w:rsidRPr="004B0E9C" w:rsidRDefault="006C6C4C" w:rsidP="004A2C8D">
      <w:pPr>
        <w:pStyle w:val="HTML"/>
        <w:spacing w:line="400" w:lineRule="exact"/>
        <w:rPr>
          <w:rFonts w:ascii="標楷體" w:eastAsia="標楷體"/>
          <w:b/>
          <w:bCs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color w:val="FF0000"/>
          <w:spacing w:val="70"/>
          <w:sz w:val="36"/>
          <w:u w:val="none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FF0000"/>
          <w:spacing w:val="70"/>
          <w:sz w:val="36"/>
          <w:u w:val="none"/>
        </w:rPr>
        <w:t>（結售外匯專用）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FF0000"/>
          <w:sz w:val="17"/>
          <w:szCs w:val="17"/>
        </w:rPr>
      </w:pPr>
      <w:r w:rsidRPr="004B0E9C">
        <w:rPr>
          <w:sz w:val="17"/>
          <w:szCs w:val="17"/>
        </w:rPr>
        <w:t>Declaration Statement of Foreign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>Transactions</w:t>
      </w:r>
      <w:r w:rsidRPr="004B0E9C">
        <w:rPr>
          <w:color w:val="FF0000"/>
          <w:sz w:val="17"/>
          <w:szCs w:val="17"/>
        </w:rPr>
        <w:t xml:space="preserve"> (For settlement of sale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□由國外匯入直接結售</w:t>
      </w:r>
      <w:r w:rsidRPr="004B0E9C">
        <w:rPr>
          <w:rFonts w:ascii="標楷體"/>
          <w:sz w:val="24"/>
        </w:rPr>
        <w:t xml:space="preserve"> </w:t>
      </w:r>
      <w:r w:rsidRPr="004B0E9C">
        <w:rPr>
          <w:rFonts w:ascii="標楷體" w:hint="eastAsia"/>
          <w:sz w:val="24"/>
        </w:rPr>
        <w:t xml:space="preserve">  □由國內他行匯入結售    □由外匯存款提出結售</w:t>
      </w:r>
    </w:p>
    <w:p w:rsidR="000432B6" w:rsidRPr="004B0E9C" w:rsidRDefault="000432B6">
      <w:pPr>
        <w:snapToGrid w:val="0"/>
        <w:spacing w:line="160" w:lineRule="exact"/>
        <w:ind w:firstLineChars="170" w:firstLine="272"/>
        <w:jc w:val="both"/>
        <w:rPr>
          <w:rFonts w:ascii="標楷體"/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Direct inward remittance from abroad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another domestic bank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Withdrawal from foreign currency deposit account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□以外幣現鈔或旅行支票結售    □其他（請說明）</w:t>
      </w:r>
      <w:r w:rsidRPr="004B0E9C">
        <w:rPr>
          <w:rFonts w:ascii="標楷體"/>
          <w:sz w:val="24"/>
        </w:rPr>
        <w:t xml:space="preserve">: </w:t>
      </w:r>
    </w:p>
    <w:p w:rsidR="00B27FC2" w:rsidRPr="004B0E9C" w:rsidRDefault="00B27FC2" w:rsidP="00B27FC2">
      <w:pPr>
        <w:tabs>
          <w:tab w:val="left" w:pos="7069"/>
        </w:tabs>
        <w:snapToGrid w:val="0"/>
        <w:spacing w:line="160" w:lineRule="exact"/>
        <w:ind w:leftChars="50" w:left="160" w:firstLineChars="100" w:firstLine="16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Sale of foreign currency cash or traveler's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c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heck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A51D7E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</w:t>
      </w:r>
      <w:r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E6D96" wp14:editId="2F1EFF51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8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Not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ice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2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申報義務人務請審慎據實申報，申報後除有「外匯收支或交易申報辦法」第12條之情形外，不得要求更改申報書內容。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2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2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Statement is altered,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30" type="#_x0000_t202" style="position:absolute;left:0;text-align:left;margin-left:5in;margin-top:6.6pt;width:2in;height:4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os1uQ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Not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ice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2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2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2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Statement is altered, </w:t>
                      </w:r>
                      <w:proofErr w:type="gramStart"/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declarant</w:t>
                      </w:r>
                      <w:proofErr w:type="gramEnd"/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一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4418C9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</w:t>
      </w:r>
      <w:r w:rsidR="00444DD4" w:rsidRPr="004B0E9C">
        <w:rPr>
          <w:rFonts w:ascii="標楷體"/>
          <w:sz w:val="20"/>
          <w:u w:val="single"/>
        </w:rPr>
        <w:t xml:space="preserve">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444DD4" w:rsidRPr="004B0E9C">
        <w:rPr>
          <w:rFonts w:ascii="標楷體"/>
          <w:sz w:val="20"/>
          <w:u w:val="single"/>
        </w:rPr>
        <w:t xml:space="preserve">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4418C9">
      <w:pPr>
        <w:tabs>
          <w:tab w:val="left" w:pos="7041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       </w:t>
      </w:r>
      <w:r w:rsidRPr="004B0E9C">
        <w:rPr>
          <w:rFonts w:ascii="標楷體"/>
          <w:sz w:val="20"/>
          <w:u w:val="single"/>
        </w:rPr>
        <w:t xml:space="preserve"> </w:t>
      </w:r>
      <w:r w:rsidR="00576733" w:rsidRPr="004B0E9C">
        <w:rPr>
          <w:rFonts w:ascii="標楷體"/>
          <w:sz w:val="20"/>
          <w:u w:val="single"/>
        </w:rPr>
        <w:t xml:space="preserve">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4418C9">
      <w:pPr>
        <w:tabs>
          <w:tab w:val="left" w:pos="7041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4418C9">
      <w:pPr>
        <w:tabs>
          <w:tab w:val="left" w:pos="7041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r w:rsidRPr="003E1D18">
        <w:rPr>
          <w:rFonts w:ascii="標楷體" w:hint="eastAsia"/>
          <w:sz w:val="20"/>
        </w:rPr>
        <w:t>（</w:t>
      </w:r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 w:rsidR="004418C9">
        <w:rPr>
          <w:rFonts w:ascii="標楷體"/>
          <w:sz w:val="20"/>
          <w:u w:val="single"/>
        </w:rPr>
        <w:t xml:space="preserve">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41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4418C9">
      <w:pPr>
        <w:pStyle w:val="HTML"/>
        <w:tabs>
          <w:tab w:val="left" w:pos="7041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>Individual ( C</w:t>
      </w:r>
      <w:r w:rsidRPr="004B0E9C">
        <w:rPr>
          <w:rFonts w:ascii="Times New Roman" w:hAnsi="Times New Roman" w:cs="Times New Roman"/>
          <w:sz w:val="16"/>
        </w:rPr>
        <w:t>itizen's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身分證號或統一證號（</w:t>
      </w:r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="004418C9">
        <w:rPr>
          <w:rFonts w:ascii="標楷體"/>
          <w:sz w:val="20"/>
          <w:u w:val="single"/>
        </w:rPr>
        <w:t xml:space="preserve">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4A2C8D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4418C9">
      <w:pPr>
        <w:pStyle w:val="HTML"/>
        <w:tabs>
          <w:tab w:val="left" w:pos="7041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4418C9">
      <w:pPr>
        <w:pStyle w:val="HTML"/>
        <w:tabs>
          <w:tab w:val="left" w:pos="7041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4418C9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護照或證照號碼（</w:t>
      </w:r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4A2C8D" w:rsidRPr="004B0E9C" w:rsidRDefault="009722F8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外匯收入或交易性質 (性質超過一種者，應加填每種性質之金額): </w:t>
      </w:r>
    </w:p>
    <w:p w:rsidR="000432B6" w:rsidRPr="004B0E9C" w:rsidRDefault="000432B6" w:rsidP="004418C9">
      <w:pPr>
        <w:tabs>
          <w:tab w:val="left" w:pos="7041"/>
        </w:tabs>
        <w:autoSpaceDE w:val="0"/>
        <w:autoSpaceDN w:val="0"/>
        <w:adjustRightInd w:val="0"/>
        <w:snapToGrid w:val="0"/>
        <w:spacing w:line="160" w:lineRule="exact"/>
        <w:ind w:firstLineChars="300" w:firstLine="420"/>
        <w:rPr>
          <w:rFonts w:ascii="TimesNewRoman" w:eastAsia="DFKaiShu-W5-Estd-BF" w:hAnsi="TimesNewRoman"/>
          <w:color w:val="010101"/>
          <w:sz w:val="14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Nature of foreign exchange receipts or transactions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(if more than one categor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>y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, indicate amount for each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category)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ind w:left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出口貨品收入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已出口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未出口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160" w:lineRule="exact"/>
        <w:ind w:left="238" w:firstLineChars="350" w:firstLine="56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Receipts from the export of goods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exported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2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not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yet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export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ind w:left="480" w:hanging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對非居住民提供服務收入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41"/>
          <w:tab w:val="right" w:pos="8958"/>
        </w:tabs>
        <w:snapToGrid w:val="0"/>
        <w:spacing w:before="20" w:after="20" w:line="160" w:lineRule="exact"/>
        <w:ind w:left="482" w:firstLine="318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Receipts from the provision of services to non-residents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(indicate in detail the nature of the service provided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4418C9">
        <w:rPr>
          <w:rFonts w:ascii="標楷體"/>
          <w:sz w:val="20"/>
          <w:u w:val="single"/>
        </w:rPr>
        <w:t xml:space="preserve">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numPr>
          <w:ilvl w:val="0"/>
          <w:numId w:val="14"/>
        </w:num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其他匯入款項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160" w:lineRule="exact"/>
        <w:ind w:left="81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 i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nward remittance (indicate in detail the nature of the transaction)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匯款地區國別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893B51" w:rsidP="004418C9">
      <w:pPr>
        <w:tabs>
          <w:tab w:val="left" w:pos="7041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561833" wp14:editId="66EB20EF">
                <wp:simplePos x="0" y="0"/>
                <wp:positionH relativeFrom="column">
                  <wp:posOffset>4978400</wp:posOffset>
                </wp:positionH>
                <wp:positionV relativeFrom="paragraph">
                  <wp:posOffset>98425</wp:posOffset>
                </wp:positionV>
                <wp:extent cx="1219200" cy="1259205"/>
                <wp:effectExtent l="0" t="0" r="0" b="0"/>
                <wp:wrapNone/>
                <wp:docPr id="7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31" type="#_x0000_t202" style="position:absolute;margin-left:392pt;margin-top:7.75pt;width:96pt;height:9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茲具結以上所報均屬真實</w:t>
      </w:r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41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41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</w:t>
      </w:r>
      <w:r w:rsidRPr="004B0E9C">
        <w:rPr>
          <w:sz w:val="20"/>
          <w:u w:val="single"/>
        </w:rPr>
        <w:t xml:space="preserve">  </w:t>
      </w:r>
      <w:r w:rsidRPr="004B0E9C">
        <w:rPr>
          <w:rFonts w:ascii="標楷體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 xml:space="preserve"> 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4A2C8D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>第三聯  (申報義務人留存備查)</w:t>
      </w:r>
    </w:p>
    <w:p w:rsidR="000432B6" w:rsidRPr="004B0E9C" w:rsidRDefault="000432B6">
      <w:pPr>
        <w:snapToGrid w:val="0"/>
        <w:spacing w:before="20" w:after="20"/>
        <w:jc w:val="both"/>
        <w:rPr>
          <w:rFonts w:ascii="標楷體" w:hAns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Third Copy (to be kept by the declarant)</w:t>
      </w:r>
    </w:p>
    <w:p w:rsidR="000432B6" w:rsidRPr="004B0E9C" w:rsidRDefault="000432B6">
      <w:pPr>
        <w:pStyle w:val="HTML"/>
        <w:spacing w:before="100" w:line="200" w:lineRule="exact"/>
        <w:ind w:leftChars="1250" w:left="4640" w:hangingChars="400" w:hanging="640"/>
        <w:rPr>
          <w:rFonts w:ascii="標楷體" w:eastAsia="標楷體" w:hAnsi="標楷體"/>
        </w:rPr>
      </w:pPr>
      <w:r w:rsidRPr="004B0E9C">
        <w:rPr>
          <w:rFonts w:ascii="標楷體" w:eastAsia="標楷體" w:hAnsi="標楷體" w:hint="eastAsia"/>
          <w:sz w:val="16"/>
        </w:rPr>
        <w:t>保存期限至少五年</w:t>
      </w:r>
      <w:r w:rsidRPr="004B0E9C">
        <w:rPr>
          <w:rFonts w:ascii="Times New Roman" w:eastAsia="標楷體" w:hAnsi="Times New Roman" w:cs="Times New Roman" w:hint="eastAsia"/>
          <w:sz w:val="16"/>
        </w:rPr>
        <w:t>（</w:t>
      </w:r>
      <w:r w:rsidRPr="004B0E9C">
        <w:rPr>
          <w:rFonts w:ascii="Times New Roman" w:eastAsia="標楷體" w:hAnsi="Times New Roman" w:cs="Times New Roman" w:hint="eastAsia"/>
          <w:sz w:val="16"/>
        </w:rPr>
        <w:t>R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 xml:space="preserve">etained for at least </w:t>
      </w:r>
      <w:r w:rsidRPr="004B0E9C">
        <w:rPr>
          <w:rFonts w:ascii="Times New Roman" w:eastAsia="標楷體" w:hAnsi="Times New Roman" w:cs="Times New Roman" w:hint="eastAsia"/>
          <w:color w:val="000000"/>
          <w:sz w:val="16"/>
        </w:rPr>
        <w:t>f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>ive years</w:t>
      </w:r>
      <w:r w:rsidRPr="004B0E9C">
        <w:rPr>
          <w:rFonts w:ascii="Times New Roman" w:eastAsia="標楷體" w:hAnsi="Times New Roman" w:cs="Times New Roman" w:hint="eastAsia"/>
          <w:sz w:val="16"/>
        </w:rPr>
        <w:t>）</w:t>
      </w:r>
      <w:r w:rsidRPr="004B0E9C">
        <w:rPr>
          <w:rFonts w:ascii="標楷體" w:eastAsia="標楷體" w:hAnsi="標楷體" w:hint="eastAsia"/>
          <w:sz w:val="16"/>
        </w:rPr>
        <w:t>(21公分</w:t>
      </w:r>
      <w:r w:rsidR="002067CE" w:rsidRPr="004B0E9C">
        <w:rPr>
          <w:rFonts w:ascii="標楷體" w:eastAsia="標楷體" w:hAnsi="標楷體" w:hint="eastAsia"/>
          <w:sz w:val="16"/>
        </w:rPr>
        <w:t xml:space="preserve"> </w:t>
      </w:r>
      <w:r w:rsidR="002067CE" w:rsidRPr="004B0E9C">
        <w:rPr>
          <w:rFonts w:ascii="標楷體" w:eastAsia="標楷體" w:hAnsi="標楷體" w:hint="eastAsia"/>
        </w:rPr>
        <w:t>×</w:t>
      </w:r>
      <w:r w:rsidRPr="004B0E9C">
        <w:rPr>
          <w:rFonts w:ascii="標楷體" w:eastAsia="標楷體" w:hAnsi="標楷體" w:hint="eastAsia"/>
          <w:sz w:val="16"/>
        </w:rPr>
        <w:t xml:space="preserve"> 29.7公分)</w:t>
      </w:r>
    </w:p>
    <w:p w:rsidR="000432B6" w:rsidRPr="004B0E9C" w:rsidRDefault="000432B6">
      <w:pPr>
        <w:snapToGrid w:val="0"/>
        <w:spacing w:before="20" w:after="20" w:line="160" w:lineRule="exact"/>
        <w:jc w:val="both"/>
        <w:rPr>
          <w:rFonts w:ascii="標楷體" w:hAnsi="標楷體"/>
          <w:sz w:val="20"/>
        </w:rPr>
        <w:sectPr w:rsidR="000432B6" w:rsidRPr="004B0E9C">
          <w:pgSz w:w="11906" w:h="16838" w:code="519"/>
          <w:pgMar w:top="567" w:right="567" w:bottom="284" w:left="1134" w:header="851" w:footer="992" w:gutter="0"/>
          <w:cols w:space="425"/>
          <w:docGrid w:type="lines" w:linePitch="435"/>
        </w:sectPr>
      </w:pP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color w:val="0000FF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（結購外匯專用）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0000FF"/>
          <w:sz w:val="17"/>
          <w:szCs w:val="17"/>
        </w:rPr>
      </w:pPr>
      <w:r w:rsidRPr="004B0E9C">
        <w:rPr>
          <w:sz w:val="17"/>
          <w:szCs w:val="17"/>
        </w:rPr>
        <w:t xml:space="preserve">Declaration Statement of </w:t>
      </w:r>
      <w:r w:rsidRPr="004B0E9C">
        <w:rPr>
          <w:rFonts w:ascii="TimesNewRoman" w:eastAsia="DFKaiShu-W5-Estd-BF" w:hAnsi="TimesNewRoman"/>
          <w:color w:val="010101"/>
          <w:sz w:val="17"/>
          <w:szCs w:val="17"/>
        </w:rPr>
        <w:t>Foreign</w:t>
      </w:r>
      <w:r w:rsidRPr="004B0E9C">
        <w:rPr>
          <w:sz w:val="17"/>
          <w:szCs w:val="17"/>
        </w:rPr>
        <w:t xml:space="preserve">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 xml:space="preserve">Transactions </w:t>
      </w:r>
      <w:r w:rsidRPr="004B0E9C">
        <w:rPr>
          <w:color w:val="0000FF"/>
          <w:sz w:val="17"/>
          <w:szCs w:val="17"/>
        </w:rPr>
        <w:t>(For settlement of purchase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20" w:hanging="320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結購外匯直接匯出</w:t>
      </w:r>
      <w:r w:rsidRPr="004B0E9C">
        <w:rPr>
          <w:rFonts w:ascii="標楷體"/>
          <w:sz w:val="24"/>
        </w:rPr>
        <w:t xml:space="preserve">  </w:t>
      </w:r>
      <w:r w:rsidRPr="004B0E9C">
        <w:rPr>
          <w:rFonts w:ascii="標楷體" w:hint="eastAsia"/>
          <w:sz w:val="24"/>
        </w:rPr>
        <w:t xml:space="preserve">  □結購外匯轉匯國內他行   □結購外匯存入外匯存款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ascii="標楷體"/>
          <w:sz w:val="16"/>
        </w:rPr>
      </w:pPr>
      <w:r w:rsidRPr="004B0E9C">
        <w:rPr>
          <w:rFonts w:eastAsia="DFKaiShu-W5-Estd-BF"/>
          <w:color w:val="010101"/>
          <w:sz w:val="16"/>
          <w:szCs w:val="18"/>
        </w:rPr>
        <w:t xml:space="preserve">Direct outward remittance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 xml:space="preserve">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 </w:t>
      </w:r>
      <w:proofErr w:type="spellStart"/>
      <w:r w:rsidRPr="004B0E9C">
        <w:rPr>
          <w:rFonts w:eastAsia="DFKaiShu-W5-Estd-BF"/>
          <w:color w:val="010101"/>
          <w:sz w:val="16"/>
          <w:szCs w:val="18"/>
        </w:rPr>
        <w:t>Remittance</w:t>
      </w:r>
      <w:proofErr w:type="spellEnd"/>
      <w:r w:rsidRPr="004B0E9C">
        <w:rPr>
          <w:rFonts w:eastAsia="DFKaiShu-W5-Estd-BF"/>
          <w:color w:val="010101"/>
          <w:sz w:val="16"/>
          <w:szCs w:val="18"/>
        </w:rPr>
        <w:t xml:space="preserve"> into another domestic bank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</w:t>
      </w:r>
      <w:r w:rsidRPr="004B0E9C">
        <w:rPr>
          <w:rFonts w:eastAsia="DFKaiShu-W5-Estd-BF"/>
          <w:color w:val="010101"/>
          <w:sz w:val="16"/>
          <w:szCs w:val="18"/>
        </w:rPr>
        <w:t>Deposit into foreign currency deposit account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08" w:hanging="301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結購外幣現鈔或旅行支票   □其他（請說明）</w:t>
      </w:r>
      <w:r w:rsidRPr="004B0E9C">
        <w:rPr>
          <w:rFonts w:ascii="標楷體"/>
          <w:sz w:val="24"/>
        </w:rPr>
        <w:t>:</w:t>
      </w:r>
    </w:p>
    <w:p w:rsidR="000432B6" w:rsidRPr="004418C9" w:rsidRDefault="000432B6" w:rsidP="004418C9">
      <w:pPr>
        <w:tabs>
          <w:tab w:val="left" w:pos="7088"/>
        </w:tabs>
        <w:snapToGrid w:val="0"/>
        <w:spacing w:line="160" w:lineRule="exact"/>
        <w:ind w:firstLineChars="200" w:firstLine="320"/>
        <w:jc w:val="both"/>
        <w:rPr>
          <w:rFonts w:eastAsia="DFKaiShu-W5-Estd-BF"/>
          <w:color w:val="010101"/>
          <w:sz w:val="16"/>
          <w:szCs w:val="18"/>
        </w:rPr>
      </w:pPr>
      <w:r w:rsidRPr="004B0E9C">
        <w:rPr>
          <w:rFonts w:eastAsia="DFKaiShu-W5-Estd-BF" w:hint="eastAsia"/>
          <w:color w:val="010101"/>
          <w:sz w:val="16"/>
          <w:szCs w:val="18"/>
        </w:rPr>
        <w:t>F</w:t>
      </w:r>
      <w:r w:rsidRPr="004B0E9C">
        <w:rPr>
          <w:rFonts w:eastAsia="DFKaiShu-W5-Estd-BF"/>
          <w:color w:val="010101"/>
          <w:sz w:val="16"/>
          <w:szCs w:val="18"/>
        </w:rPr>
        <w:t>oreign currency cash or traveler's check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</w:t>
      </w:r>
      <w:r w:rsidR="004418C9" w:rsidRPr="004B0E9C">
        <w:rPr>
          <w:rFonts w:ascii="TimesNewRoman" w:eastAsia="DFKaiShu-W5-Estd-BF" w:hAnsi="TimesNewRoman"/>
          <w:color w:val="010101"/>
          <w:sz w:val="16"/>
          <w:szCs w:val="18"/>
        </w:rPr>
        <w:t>Others (</w:t>
      </w:r>
      <w:r w:rsidR="004418C9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="004418C9"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="004418C9"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="004418C9" w:rsidRPr="00A51D7E">
        <w:rPr>
          <w:rFonts w:ascii="標楷體"/>
          <w:sz w:val="24"/>
        </w:rPr>
        <w:t xml:space="preserve"> </w:t>
      </w:r>
      <w:r w:rsidR="004418C9" w:rsidRPr="004B0E9C">
        <w:rPr>
          <w:rFonts w:ascii="標楷體"/>
          <w:sz w:val="24"/>
          <w:u w:val="single"/>
        </w:rPr>
        <w:t xml:space="preserve">           </w:t>
      </w:r>
      <w:r w:rsidR="004418C9"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C76ED" wp14:editId="0DFB2CA8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注意（Notices）：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39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申報義務人務請審慎據實申報，申報後除有「外匯收支或交易申報辦法」第12條之情形外，不得要求更改申報書內容。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39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39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is altered, the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32" type="#_x0000_t202" style="position:absolute;left:0;text-align:left;margin-left:5in;margin-top:6.6pt;width:2in;height:41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Q34ug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注意（Notices）：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39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39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39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is altered, the declarant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  <w:p w:rsidR="006936A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一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4418C9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="00444DD4" w:rsidRPr="004B0E9C">
        <w:rPr>
          <w:rFonts w:ascii="標楷體"/>
          <w:sz w:val="20"/>
          <w:u w:val="single"/>
        </w:rPr>
        <w:t xml:space="preserve">                              </w:t>
      </w:r>
      <w:r w:rsidRPr="004B0E9C">
        <w:rPr>
          <w:rFonts w:ascii="標楷體"/>
          <w:sz w:val="20"/>
          <w:u w:val="single"/>
        </w:rPr>
        <w:t xml:space="preserve">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4418C9">
      <w:pPr>
        <w:tabs>
          <w:tab w:val="left" w:pos="7088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       </w:t>
      </w:r>
      <w:r w:rsidR="00BD478B" w:rsidRPr="004B0E9C">
        <w:rPr>
          <w:rFonts w:ascii="標楷體"/>
          <w:sz w:val="20"/>
          <w:u w:val="single"/>
        </w:rPr>
        <w:t xml:space="preserve">  </w:t>
      </w:r>
      <w:r w:rsidR="00576733" w:rsidRPr="004B0E9C">
        <w:rPr>
          <w:rFonts w:ascii="標楷體"/>
          <w:sz w:val="20"/>
          <w:u w:val="single"/>
        </w:rPr>
        <w:t xml:space="preserve">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4418C9">
      <w:pPr>
        <w:tabs>
          <w:tab w:val="left" w:pos="7088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4418C9">
      <w:pPr>
        <w:tabs>
          <w:tab w:val="left" w:pos="7088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r w:rsidRPr="003E1D18">
        <w:rPr>
          <w:rFonts w:ascii="標楷體" w:hint="eastAsia"/>
          <w:sz w:val="20"/>
        </w:rPr>
        <w:t>（</w:t>
      </w:r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4418C9">
      <w:pPr>
        <w:pStyle w:val="HTML"/>
        <w:tabs>
          <w:tab w:val="left" w:pos="7088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>Individual ( C</w:t>
      </w:r>
      <w:r w:rsidRPr="004B0E9C">
        <w:rPr>
          <w:rFonts w:ascii="Times New Roman" w:hAnsi="Times New Roman" w:cs="Times New Roman"/>
          <w:sz w:val="16"/>
        </w:rPr>
        <w:t>itizen's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身分證號或統一證號（</w:t>
      </w:r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E40ECC" w:rsidRPr="004B0E9C" w:rsidRDefault="00E40ECC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E40ECC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4418C9">
      <w:pPr>
        <w:pStyle w:val="HTML"/>
        <w:tabs>
          <w:tab w:val="left" w:pos="7088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4418C9">
      <w:pPr>
        <w:pStyle w:val="HTML"/>
        <w:tabs>
          <w:tab w:val="left" w:pos="7088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4418C9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護照或證照號碼（</w:t>
      </w:r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E40ECC" w:rsidRPr="004B0E9C" w:rsidRDefault="009722F8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外匯支出或交易性質（性質超過一種者，應加填每種性質之金額）: </w:t>
      </w:r>
    </w:p>
    <w:p w:rsidR="000432B6" w:rsidRPr="004B0E9C" w:rsidRDefault="000432B6" w:rsidP="004418C9">
      <w:pPr>
        <w:tabs>
          <w:tab w:val="left" w:pos="7088"/>
        </w:tabs>
        <w:snapToGrid w:val="0"/>
        <w:spacing w:line="160" w:lineRule="exact"/>
        <w:ind w:firstLineChars="300" w:firstLine="420"/>
        <w:jc w:val="both"/>
        <w:rPr>
          <w:sz w:val="14"/>
        </w:rPr>
      </w:pPr>
      <w:r w:rsidRPr="004B0E9C">
        <w:rPr>
          <w:sz w:val="14"/>
        </w:rPr>
        <w:t>Nature of foreign excha</w:t>
      </w:r>
      <w:r w:rsidRPr="004B0E9C">
        <w:rPr>
          <w:rFonts w:hint="eastAsia"/>
          <w:sz w:val="14"/>
        </w:rPr>
        <w:t>n</w:t>
      </w:r>
      <w:r w:rsidRPr="004B0E9C">
        <w:rPr>
          <w:sz w:val="14"/>
        </w:rPr>
        <w:t>ge disbursements or transactions (if more than one category, indicate amount for</w:t>
      </w:r>
      <w:r w:rsidRPr="004B0E9C">
        <w:rPr>
          <w:rFonts w:hint="eastAsia"/>
          <w:sz w:val="14"/>
        </w:rPr>
        <w:t xml:space="preserve"> </w:t>
      </w:r>
      <w:r w:rsidRPr="004B0E9C">
        <w:rPr>
          <w:sz w:val="14"/>
        </w:rPr>
        <w:t>each category)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40" w:lineRule="exact"/>
        <w:ind w:left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進口貨品價款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已進口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未進口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ind w:firstLineChars="490" w:firstLine="784"/>
        <w:jc w:val="both"/>
        <w:rPr>
          <w:rFonts w:ascii="標楷體"/>
          <w:sz w:val="20"/>
        </w:rPr>
      </w:pPr>
      <w:r w:rsidRPr="004B0E9C">
        <w:rPr>
          <w:sz w:val="16"/>
        </w:rPr>
        <w:t>Disbursements</w:t>
      </w:r>
      <w:r w:rsidRPr="004B0E9C">
        <w:rPr>
          <w:rFonts w:eastAsia="DFKaiShu-W5-Estd-BF"/>
          <w:color w:val="010101"/>
          <w:sz w:val="16"/>
          <w:szCs w:val="18"/>
        </w:rPr>
        <w:t xml:space="preserve"> of the import of goods (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already imported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not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yet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imported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償付非居住民服務支出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ind w:firstLineChars="571" w:firstLine="799"/>
        <w:jc w:val="both"/>
        <w:rPr>
          <w:rFonts w:ascii="標楷體"/>
          <w:sz w:val="14"/>
        </w:rPr>
      </w:pPr>
      <w:r w:rsidRPr="004B0E9C">
        <w:rPr>
          <w:sz w:val="14"/>
        </w:rPr>
        <w:t>Disbursements</w:t>
      </w:r>
      <w:r w:rsidRPr="004B0E9C">
        <w:rPr>
          <w:rFonts w:eastAsia="DFKaiShu-W5-Estd-BF"/>
          <w:color w:val="010101"/>
          <w:sz w:val="14"/>
          <w:szCs w:val="18"/>
        </w:rPr>
        <w:t xml:space="preserve"> </w:t>
      </w:r>
      <w:r w:rsidRPr="004B0E9C">
        <w:rPr>
          <w:sz w:val="14"/>
        </w:rPr>
        <w:t>for</w:t>
      </w:r>
      <w:r w:rsidRPr="004B0E9C">
        <w:rPr>
          <w:rFonts w:eastAsia="DFKaiShu-W5-Estd-BF"/>
          <w:color w:val="010101"/>
          <w:sz w:val="14"/>
          <w:szCs w:val="18"/>
        </w:rPr>
        <w:t xml:space="preserve"> provision of services to non-residents </w:t>
      </w:r>
      <w:r w:rsidRPr="004B0E9C">
        <w:rPr>
          <w:rFonts w:eastAsia="DFKaiShu-W5-Estd-BF" w:hint="eastAsia"/>
          <w:color w:val="010101"/>
          <w:sz w:val="14"/>
          <w:szCs w:val="18"/>
        </w:rPr>
        <w:t>(</w:t>
      </w:r>
      <w:r w:rsidRPr="004B0E9C">
        <w:rPr>
          <w:rFonts w:eastAsia="DFKaiShu-W5-Estd-BF"/>
          <w:color w:val="010101"/>
          <w:sz w:val="14"/>
          <w:szCs w:val="18"/>
        </w:rPr>
        <w:t>indicate</w:t>
      </w:r>
      <w:r w:rsidRPr="004B0E9C">
        <w:rPr>
          <w:rFonts w:eastAsia="DFKaiShu-W5-Estd-BF" w:hint="eastAsia"/>
          <w:color w:val="010101"/>
          <w:sz w:val="14"/>
          <w:szCs w:val="18"/>
        </w:rPr>
        <w:t xml:space="preserve"> </w:t>
      </w:r>
      <w:r w:rsidRPr="004B0E9C">
        <w:rPr>
          <w:rFonts w:eastAsia="DFKaiShu-W5-Estd-BF"/>
          <w:color w:val="010101"/>
          <w:sz w:val="14"/>
          <w:szCs w:val="18"/>
        </w:rPr>
        <w:t>in detail the nature of the service provided</w:t>
      </w:r>
      <w:r w:rsidRPr="004B0E9C">
        <w:rPr>
          <w:rFonts w:eastAsia="DFKaiShu-W5-Estd-BF" w:hint="eastAsia"/>
          <w:color w:val="010101"/>
          <w:sz w:val="14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rFonts w:ascii="標楷體" w:hint="eastAsia"/>
          <w:sz w:val="20"/>
        </w:rPr>
        <w:t xml:space="preserve">    </w:t>
      </w:r>
      <w:r w:rsidRPr="004B0E9C">
        <w:rPr>
          <w:rFonts w:hint="eastAsia"/>
          <w:sz w:val="20"/>
        </w:rPr>
        <w:t xml:space="preserve">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其他匯出款項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ind w:firstLineChars="500" w:firstLine="800"/>
        <w:jc w:val="both"/>
        <w:rPr>
          <w:rFonts w:ascii="標楷體"/>
          <w:sz w:val="20"/>
        </w:rPr>
      </w:pPr>
      <w:r w:rsidRPr="004B0E9C">
        <w:rPr>
          <w:rFonts w:eastAsia="DFKaiShu-W5-Estd-BF"/>
          <w:color w:val="010101"/>
          <w:sz w:val="16"/>
          <w:szCs w:val="18"/>
        </w:rPr>
        <w:t>O</w:t>
      </w:r>
      <w:r w:rsidRPr="004B0E9C">
        <w:rPr>
          <w:rFonts w:eastAsia="DFKaiShu-W5-Estd-BF" w:hint="eastAsia"/>
          <w:color w:val="010101"/>
          <w:sz w:val="16"/>
          <w:szCs w:val="18"/>
        </w:rPr>
        <w:t>ther o</w:t>
      </w:r>
      <w:r w:rsidRPr="004B0E9C">
        <w:rPr>
          <w:rFonts w:eastAsia="DFKaiShu-W5-Estd-BF"/>
          <w:color w:val="010101"/>
          <w:sz w:val="16"/>
          <w:szCs w:val="18"/>
        </w:rPr>
        <w:t>utward remittance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(indicate in detail the nature of the transaction)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</w:t>
      </w:r>
      <w:r w:rsidR="00612F86" w:rsidRPr="004B0E9C">
        <w:rPr>
          <w:rFonts w:ascii="標楷體" w:hint="eastAsia"/>
          <w:sz w:val="20"/>
        </w:rPr>
        <w:t>受</w:t>
      </w:r>
      <w:r w:rsidRPr="004B0E9C">
        <w:rPr>
          <w:rFonts w:ascii="標楷體" w:hint="eastAsia"/>
          <w:sz w:val="20"/>
        </w:rPr>
        <w:t xml:space="preserve">款地區國別 </w:t>
      </w:r>
      <w:r w:rsidR="00612F8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Remittance </w:t>
      </w:r>
      <w:r w:rsidR="00612F86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576733" w:rsidRPr="004B0E9C">
        <w:rPr>
          <w:rFonts w:ascii="標楷體"/>
          <w:sz w:val="20"/>
          <w:u w:val="single"/>
        </w:rPr>
        <w:t xml:space="preserve"> </w:t>
      </w:r>
      <w:r w:rsidR="00576733" w:rsidRPr="004B0E9C">
        <w:rPr>
          <w:rFonts w:ascii="標楷體" w:hint="eastAsia"/>
          <w:sz w:val="20"/>
          <w:u w:val="single"/>
        </w:rPr>
        <w:t xml:space="preserve">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893B51" w:rsidP="004418C9">
      <w:pPr>
        <w:tabs>
          <w:tab w:val="left" w:pos="7088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noProof/>
          <w:color w:val="010101"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2C8712" wp14:editId="50466F97">
                <wp:simplePos x="0" y="0"/>
                <wp:positionH relativeFrom="column">
                  <wp:posOffset>4978400</wp:posOffset>
                </wp:positionH>
                <wp:positionV relativeFrom="paragraph">
                  <wp:posOffset>123825</wp:posOffset>
                </wp:positionV>
                <wp:extent cx="1219200" cy="1259205"/>
                <wp:effectExtent l="0" t="0" r="0" b="0"/>
                <wp:wrapNone/>
                <wp:docPr id="5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33" type="#_x0000_t202" style="position:absolute;margin-left:392pt;margin-top:9.75pt;width:96pt;height:9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茲具結以上所報均屬真實</w:t>
      </w:r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88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88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    </w:t>
      </w:r>
      <w:r w:rsidRPr="004B0E9C">
        <w:rPr>
          <w:sz w:val="20"/>
          <w:u w:val="single"/>
        </w:rPr>
        <w:t xml:space="preserve">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E40ECC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第一聯  (中央銀行外匯局)                              </w:t>
      </w:r>
    </w:p>
    <w:p w:rsidR="000432B6" w:rsidRPr="004B0E9C" w:rsidRDefault="000432B6">
      <w:pPr>
        <w:snapToGrid w:val="0"/>
        <w:spacing w:before="20" w:after="20" w:line="160" w:lineRule="exact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First Copy (to be kept by Department of Foreign Exchange, Central Bank of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)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B62CA1">
      <w:pPr>
        <w:snapToGrid w:val="0"/>
        <w:spacing w:before="100" w:line="220" w:lineRule="exact"/>
        <w:ind w:leftChars="1250" w:left="4640" w:hangingChars="400" w:hanging="640"/>
        <w:jc w:val="both"/>
        <w:rPr>
          <w:rFonts w:ascii="標楷體"/>
          <w:sz w:val="20"/>
        </w:rPr>
      </w:pPr>
      <w:r w:rsidRPr="004B0E9C">
        <w:rPr>
          <w:rFonts w:ascii="標楷體" w:hAnsi="標楷體" w:hint="eastAsia"/>
          <w:sz w:val="16"/>
        </w:rPr>
        <w:t>保存期限至少五年</w:t>
      </w:r>
      <w:r w:rsidRPr="004B0E9C">
        <w:rPr>
          <w:rFonts w:hint="eastAsia"/>
          <w:sz w:val="16"/>
        </w:rPr>
        <w:t>（</w:t>
      </w:r>
      <w:r w:rsidRPr="004B0E9C">
        <w:rPr>
          <w:rFonts w:hint="eastAsia"/>
          <w:sz w:val="16"/>
        </w:rPr>
        <w:t>R</w:t>
      </w:r>
      <w:r w:rsidRPr="004B0E9C">
        <w:rPr>
          <w:color w:val="000000"/>
          <w:sz w:val="16"/>
        </w:rPr>
        <w:t xml:space="preserve">etained for at least </w:t>
      </w:r>
      <w:r w:rsidRPr="004B0E9C">
        <w:rPr>
          <w:rFonts w:hint="eastAsia"/>
          <w:color w:val="000000"/>
          <w:sz w:val="16"/>
        </w:rPr>
        <w:t>f</w:t>
      </w:r>
      <w:r w:rsidRPr="004B0E9C">
        <w:rPr>
          <w:color w:val="000000"/>
          <w:sz w:val="16"/>
        </w:rPr>
        <w:t>ive years</w:t>
      </w:r>
      <w:r w:rsidRPr="004B0E9C">
        <w:rPr>
          <w:rFonts w:hint="eastAsia"/>
          <w:sz w:val="16"/>
        </w:rPr>
        <w:t>）</w:t>
      </w:r>
      <w:r w:rsidRPr="004B0E9C">
        <w:rPr>
          <w:rFonts w:ascii="標楷體" w:hAnsi="標楷體" w:hint="eastAsia"/>
          <w:sz w:val="16"/>
        </w:rPr>
        <w:t>(21公分</w:t>
      </w:r>
      <w:r w:rsidR="002067CE" w:rsidRPr="004B0E9C">
        <w:rPr>
          <w:rFonts w:ascii="標楷體" w:hAnsi="標楷體" w:hint="eastAsia"/>
          <w:sz w:val="16"/>
        </w:rPr>
        <w:t xml:space="preserve"> </w:t>
      </w:r>
      <w:r w:rsidR="002067CE" w:rsidRPr="004B0E9C">
        <w:rPr>
          <w:rFonts w:ascii="標楷體" w:hAnsi="標楷體" w:hint="eastAsia"/>
          <w:sz w:val="20"/>
        </w:rPr>
        <w:t>×</w:t>
      </w:r>
      <w:r w:rsidRPr="004B0E9C">
        <w:rPr>
          <w:rFonts w:ascii="標楷體" w:hAnsi="標楷體" w:hint="eastAsia"/>
          <w:sz w:val="16"/>
        </w:rPr>
        <w:t xml:space="preserve"> 29.7公分)</w:t>
      </w:r>
    </w:p>
    <w:p w:rsidR="000432B6" w:rsidRPr="004B0E9C" w:rsidRDefault="00F91026" w:rsidP="00576733">
      <w:pPr>
        <w:widowControl/>
        <w:spacing w:line="14" w:lineRule="exact"/>
        <w:rPr>
          <w:rFonts w:ascii="標楷體"/>
          <w:spacing w:val="70"/>
          <w:sz w:val="36"/>
        </w:rPr>
      </w:pPr>
      <w:r w:rsidRPr="004B0E9C">
        <w:rPr>
          <w:rFonts w:ascii="標楷體"/>
          <w:spacing w:val="70"/>
          <w:sz w:val="36"/>
        </w:rPr>
        <w:br w:type="page"/>
      </w: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color w:val="0000FF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（結購外匯專用）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0000FF"/>
          <w:sz w:val="17"/>
          <w:szCs w:val="17"/>
        </w:rPr>
      </w:pPr>
      <w:r w:rsidRPr="004B0E9C">
        <w:rPr>
          <w:sz w:val="17"/>
          <w:szCs w:val="17"/>
        </w:rPr>
        <w:t xml:space="preserve">Declaration Statement of </w:t>
      </w:r>
      <w:r w:rsidRPr="004B0E9C">
        <w:rPr>
          <w:rFonts w:ascii="TimesNewRoman" w:eastAsia="DFKaiShu-W5-Estd-BF" w:hAnsi="TimesNewRoman"/>
          <w:color w:val="010101"/>
          <w:sz w:val="17"/>
          <w:szCs w:val="17"/>
        </w:rPr>
        <w:t>Foreign</w:t>
      </w:r>
      <w:r w:rsidRPr="004B0E9C">
        <w:rPr>
          <w:sz w:val="17"/>
          <w:szCs w:val="17"/>
        </w:rPr>
        <w:t xml:space="preserve">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 xml:space="preserve">Transactions </w:t>
      </w:r>
      <w:r w:rsidRPr="004B0E9C">
        <w:rPr>
          <w:color w:val="0000FF"/>
          <w:sz w:val="17"/>
          <w:szCs w:val="17"/>
        </w:rPr>
        <w:t>(For settlement of purchase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20" w:hanging="320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結購外匯直接匯出</w:t>
      </w:r>
      <w:r w:rsidRPr="004B0E9C">
        <w:rPr>
          <w:rFonts w:ascii="標楷體"/>
          <w:sz w:val="24"/>
        </w:rPr>
        <w:t xml:space="preserve">  </w:t>
      </w:r>
      <w:r w:rsidRPr="004B0E9C">
        <w:rPr>
          <w:rFonts w:ascii="標楷體" w:hint="eastAsia"/>
          <w:sz w:val="24"/>
        </w:rPr>
        <w:t xml:space="preserve">  □結購外匯轉匯國內他行   □結購外匯存入外匯存款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ascii="標楷體"/>
          <w:sz w:val="16"/>
        </w:rPr>
      </w:pPr>
      <w:r w:rsidRPr="004B0E9C">
        <w:rPr>
          <w:rFonts w:eastAsia="DFKaiShu-W5-Estd-BF"/>
          <w:color w:val="010101"/>
          <w:sz w:val="16"/>
          <w:szCs w:val="18"/>
        </w:rPr>
        <w:t xml:space="preserve">Direct outward remittance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 xml:space="preserve">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 </w:t>
      </w:r>
      <w:proofErr w:type="spellStart"/>
      <w:r w:rsidRPr="004B0E9C">
        <w:rPr>
          <w:rFonts w:eastAsia="DFKaiShu-W5-Estd-BF"/>
          <w:color w:val="010101"/>
          <w:sz w:val="16"/>
          <w:szCs w:val="18"/>
        </w:rPr>
        <w:t>Remittance</w:t>
      </w:r>
      <w:proofErr w:type="spellEnd"/>
      <w:r w:rsidRPr="004B0E9C">
        <w:rPr>
          <w:rFonts w:eastAsia="DFKaiShu-W5-Estd-BF"/>
          <w:color w:val="010101"/>
          <w:sz w:val="16"/>
          <w:szCs w:val="18"/>
        </w:rPr>
        <w:t xml:space="preserve"> into another domestic bank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</w:t>
      </w:r>
      <w:r w:rsidRPr="004B0E9C">
        <w:rPr>
          <w:rFonts w:eastAsia="DFKaiShu-W5-Estd-BF"/>
          <w:color w:val="010101"/>
          <w:sz w:val="16"/>
          <w:szCs w:val="18"/>
        </w:rPr>
        <w:t>Deposit into foreign currency deposit account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07" w:hanging="301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結購外幣現鈔或旅行支票   □其他（請說明）</w:t>
      </w:r>
      <w:r w:rsidRPr="004B0E9C">
        <w:rPr>
          <w:rFonts w:ascii="標楷體"/>
          <w:sz w:val="24"/>
        </w:rPr>
        <w:t>:</w:t>
      </w:r>
    </w:p>
    <w:p w:rsidR="000432B6" w:rsidRPr="004B0E9C" w:rsidRDefault="000432B6" w:rsidP="006936AC">
      <w:pPr>
        <w:tabs>
          <w:tab w:val="left" w:pos="7088"/>
        </w:tabs>
        <w:snapToGrid w:val="0"/>
        <w:spacing w:line="160" w:lineRule="exact"/>
        <w:ind w:firstLineChars="200" w:firstLine="320"/>
        <w:jc w:val="both"/>
        <w:rPr>
          <w:rFonts w:eastAsia="DFKaiShu-W5-Estd-BF"/>
          <w:color w:val="010101"/>
          <w:sz w:val="16"/>
          <w:szCs w:val="18"/>
        </w:rPr>
      </w:pPr>
      <w:r w:rsidRPr="004B0E9C">
        <w:rPr>
          <w:rFonts w:eastAsia="DFKaiShu-W5-Estd-BF" w:hint="eastAsia"/>
          <w:color w:val="010101"/>
          <w:sz w:val="16"/>
          <w:szCs w:val="18"/>
        </w:rPr>
        <w:t>F</w:t>
      </w:r>
      <w:r w:rsidRPr="004B0E9C">
        <w:rPr>
          <w:rFonts w:eastAsia="DFKaiShu-W5-Estd-BF"/>
          <w:color w:val="010101"/>
          <w:sz w:val="16"/>
          <w:szCs w:val="18"/>
        </w:rPr>
        <w:t>oreign currency cash or traveler's check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</w:t>
      </w:r>
      <w:r w:rsidR="006936AC" w:rsidRPr="004B0E9C">
        <w:rPr>
          <w:rFonts w:ascii="TimesNewRoman" w:eastAsia="DFKaiShu-W5-Estd-BF" w:hAnsi="TimesNewRoman"/>
          <w:color w:val="010101"/>
          <w:sz w:val="16"/>
          <w:szCs w:val="18"/>
        </w:rPr>
        <w:t>Others (</w:t>
      </w:r>
      <w:r w:rsidR="006936AC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="006936AC"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="006936AC"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="006936AC" w:rsidRPr="00A51D7E">
        <w:rPr>
          <w:rFonts w:ascii="標楷體"/>
          <w:sz w:val="24"/>
        </w:rPr>
        <w:t xml:space="preserve"> </w:t>
      </w:r>
      <w:r w:rsidR="006936AC" w:rsidRPr="004B0E9C">
        <w:rPr>
          <w:rFonts w:ascii="標楷體"/>
          <w:sz w:val="24"/>
          <w:u w:val="single"/>
        </w:rPr>
        <w:t xml:space="preserve">           </w:t>
      </w:r>
      <w:r w:rsidR="006936AC"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8FDFF" wp14:editId="4D650E3B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意（Notices）：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3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申報義務人務請審慎據實申報，申報後除有「外匯收支或交易申報辦法」第12條之情形外，不得要求更改申報書內容。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3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3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is altered, the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34" type="#_x0000_t202" style="position:absolute;left:0;text-align:left;margin-left:5in;margin-top:6.6pt;width:2in;height:41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r9Hug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意（Notices）：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3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3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3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is altered, the declarant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  <w:p w:rsidR="006936A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一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6936AC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</w:t>
      </w:r>
      <w:r w:rsidR="00444DD4" w:rsidRPr="004B0E9C">
        <w:rPr>
          <w:rFonts w:ascii="標楷體"/>
          <w:sz w:val="20"/>
          <w:u w:val="single"/>
        </w:rPr>
        <w:t xml:space="preserve"> 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6936AC">
        <w:rPr>
          <w:rFonts w:ascii="標楷體"/>
          <w:sz w:val="20"/>
          <w:u w:val="single"/>
        </w:rPr>
        <w:t xml:space="preserve">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6936AC">
      <w:pPr>
        <w:tabs>
          <w:tab w:val="left" w:pos="7055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</w:t>
      </w:r>
      <w:r w:rsidRPr="004B0E9C">
        <w:rPr>
          <w:rFonts w:ascii="標楷體"/>
          <w:sz w:val="20"/>
          <w:u w:val="single"/>
        </w:rPr>
        <w:t xml:space="preserve">                </w:t>
      </w:r>
      <w:r w:rsidR="00576733" w:rsidRPr="004B0E9C">
        <w:rPr>
          <w:rFonts w:ascii="標楷體"/>
          <w:sz w:val="20"/>
          <w:u w:val="single"/>
        </w:rPr>
        <w:t xml:space="preserve">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6936AC">
      <w:pPr>
        <w:tabs>
          <w:tab w:val="left" w:pos="7055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6936AC">
      <w:pPr>
        <w:tabs>
          <w:tab w:val="left" w:pos="7055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r w:rsidRPr="003E1D18">
        <w:rPr>
          <w:rFonts w:ascii="標楷體" w:hint="eastAsia"/>
          <w:sz w:val="20"/>
        </w:rPr>
        <w:t>（</w:t>
      </w:r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>Individual ( C</w:t>
      </w:r>
      <w:r w:rsidRPr="004B0E9C">
        <w:rPr>
          <w:rFonts w:ascii="Times New Roman" w:hAnsi="Times New Roman" w:cs="Times New Roman"/>
          <w:sz w:val="16"/>
        </w:rPr>
        <w:t>itizen's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身分證號或統一證號（</w:t>
      </w:r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6936AC">
      <w:pPr>
        <w:pStyle w:val="HTML"/>
        <w:tabs>
          <w:tab w:val="left" w:pos="7055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6936AC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護照或證照號碼（</w:t>
      </w:r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E40ECC" w:rsidRPr="004B0E9C" w:rsidRDefault="009722F8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外匯支出或交易性質（性質超過一種者，應加填每種性質之金額）: 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160" w:lineRule="exact"/>
        <w:ind w:firstLineChars="300" w:firstLine="420"/>
        <w:jc w:val="both"/>
        <w:rPr>
          <w:sz w:val="14"/>
        </w:rPr>
      </w:pPr>
      <w:r w:rsidRPr="004B0E9C">
        <w:rPr>
          <w:sz w:val="14"/>
        </w:rPr>
        <w:t>Nature of foreign excha</w:t>
      </w:r>
      <w:r w:rsidRPr="004B0E9C">
        <w:rPr>
          <w:rFonts w:hint="eastAsia"/>
          <w:sz w:val="14"/>
        </w:rPr>
        <w:t>n</w:t>
      </w:r>
      <w:r w:rsidRPr="004B0E9C">
        <w:rPr>
          <w:sz w:val="14"/>
        </w:rPr>
        <w:t>ge disbursements or transactions (if more than one category, indicate amount for</w:t>
      </w:r>
      <w:r w:rsidRPr="004B0E9C">
        <w:rPr>
          <w:rFonts w:hint="eastAsia"/>
          <w:sz w:val="14"/>
        </w:rPr>
        <w:t xml:space="preserve"> </w:t>
      </w:r>
      <w:r w:rsidRPr="004B0E9C">
        <w:rPr>
          <w:sz w:val="14"/>
        </w:rPr>
        <w:t>each category)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進口貨品價款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已進口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未進口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490" w:firstLine="784"/>
        <w:jc w:val="both"/>
        <w:rPr>
          <w:rFonts w:ascii="標楷體"/>
          <w:sz w:val="20"/>
        </w:rPr>
      </w:pPr>
      <w:r w:rsidRPr="004B0E9C">
        <w:rPr>
          <w:sz w:val="16"/>
        </w:rPr>
        <w:t>Disbursements</w:t>
      </w:r>
      <w:r w:rsidRPr="004B0E9C">
        <w:rPr>
          <w:rFonts w:eastAsia="DFKaiShu-W5-Estd-BF"/>
          <w:color w:val="010101"/>
          <w:sz w:val="16"/>
          <w:szCs w:val="18"/>
        </w:rPr>
        <w:t xml:space="preserve"> of the import of goods (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already imported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not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yet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imported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償付非居住民服務支出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71" w:firstLine="799"/>
        <w:jc w:val="both"/>
        <w:rPr>
          <w:rFonts w:ascii="標楷體"/>
          <w:sz w:val="14"/>
        </w:rPr>
      </w:pPr>
      <w:r w:rsidRPr="004B0E9C">
        <w:rPr>
          <w:sz w:val="14"/>
        </w:rPr>
        <w:t>Disbursements</w:t>
      </w:r>
      <w:r w:rsidRPr="004B0E9C">
        <w:rPr>
          <w:rFonts w:eastAsia="DFKaiShu-W5-Estd-BF"/>
          <w:color w:val="010101"/>
          <w:sz w:val="14"/>
          <w:szCs w:val="18"/>
        </w:rPr>
        <w:t xml:space="preserve"> </w:t>
      </w:r>
      <w:r w:rsidRPr="004B0E9C">
        <w:rPr>
          <w:sz w:val="14"/>
        </w:rPr>
        <w:t>for</w:t>
      </w:r>
      <w:r w:rsidRPr="004B0E9C">
        <w:rPr>
          <w:rFonts w:eastAsia="DFKaiShu-W5-Estd-BF"/>
          <w:color w:val="010101"/>
          <w:sz w:val="14"/>
          <w:szCs w:val="18"/>
        </w:rPr>
        <w:t xml:space="preserve"> provision of services to non-residents </w:t>
      </w:r>
      <w:r w:rsidRPr="004B0E9C">
        <w:rPr>
          <w:rFonts w:eastAsia="DFKaiShu-W5-Estd-BF" w:hint="eastAsia"/>
          <w:color w:val="010101"/>
          <w:sz w:val="14"/>
          <w:szCs w:val="18"/>
        </w:rPr>
        <w:t>(</w:t>
      </w:r>
      <w:r w:rsidRPr="004B0E9C">
        <w:rPr>
          <w:rFonts w:eastAsia="DFKaiShu-W5-Estd-BF"/>
          <w:color w:val="010101"/>
          <w:sz w:val="14"/>
          <w:szCs w:val="18"/>
        </w:rPr>
        <w:t>indicate</w:t>
      </w:r>
      <w:r w:rsidRPr="004B0E9C">
        <w:rPr>
          <w:rFonts w:eastAsia="DFKaiShu-W5-Estd-BF" w:hint="eastAsia"/>
          <w:color w:val="010101"/>
          <w:sz w:val="14"/>
          <w:szCs w:val="18"/>
        </w:rPr>
        <w:t xml:space="preserve"> </w:t>
      </w:r>
      <w:r w:rsidRPr="004B0E9C">
        <w:rPr>
          <w:rFonts w:eastAsia="DFKaiShu-W5-Estd-BF"/>
          <w:color w:val="010101"/>
          <w:sz w:val="14"/>
          <w:szCs w:val="18"/>
        </w:rPr>
        <w:t>in detail the nature of the service provided</w:t>
      </w:r>
      <w:r w:rsidRPr="004B0E9C">
        <w:rPr>
          <w:rFonts w:eastAsia="DFKaiShu-W5-Estd-BF" w:hint="eastAsia"/>
          <w:color w:val="010101"/>
          <w:sz w:val="14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rFonts w:ascii="標楷體" w:hint="eastAsia"/>
          <w:sz w:val="20"/>
        </w:rPr>
        <w:t xml:space="preserve">    </w:t>
      </w:r>
      <w:r w:rsidRPr="004B0E9C">
        <w:rPr>
          <w:rFonts w:hint="eastAsia"/>
          <w:sz w:val="20"/>
        </w:rPr>
        <w:t xml:space="preserve">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其他匯出款項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00" w:firstLine="800"/>
        <w:jc w:val="both"/>
        <w:rPr>
          <w:rFonts w:ascii="標楷體"/>
          <w:sz w:val="20"/>
        </w:rPr>
      </w:pPr>
      <w:r w:rsidRPr="004B0E9C">
        <w:rPr>
          <w:rFonts w:eastAsia="DFKaiShu-W5-Estd-BF"/>
          <w:color w:val="010101"/>
          <w:sz w:val="16"/>
          <w:szCs w:val="18"/>
        </w:rPr>
        <w:t>O</w:t>
      </w:r>
      <w:r w:rsidRPr="004B0E9C">
        <w:rPr>
          <w:rFonts w:eastAsia="DFKaiShu-W5-Estd-BF" w:hint="eastAsia"/>
          <w:color w:val="010101"/>
          <w:sz w:val="16"/>
          <w:szCs w:val="18"/>
        </w:rPr>
        <w:t>ther o</w:t>
      </w:r>
      <w:r w:rsidRPr="004B0E9C">
        <w:rPr>
          <w:rFonts w:eastAsia="DFKaiShu-W5-Estd-BF"/>
          <w:color w:val="010101"/>
          <w:sz w:val="16"/>
          <w:szCs w:val="18"/>
        </w:rPr>
        <w:t>utward remittance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(indicate in detail the nature of the transaction)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</w:t>
      </w:r>
      <w:r w:rsidR="00612F86" w:rsidRPr="004B0E9C">
        <w:rPr>
          <w:rFonts w:ascii="標楷體" w:hint="eastAsia"/>
          <w:sz w:val="20"/>
        </w:rPr>
        <w:t xml:space="preserve">受款地區國別 </w:t>
      </w:r>
      <w:r w:rsidR="00612F8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Remittance </w:t>
      </w:r>
      <w:r w:rsidR="00612F86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(country)</w:t>
      </w:r>
      <w:r w:rsidRPr="004B0E9C">
        <w:rPr>
          <w:rFonts w:ascii="標楷體" w:hint="eastAsia"/>
          <w:sz w:val="20"/>
        </w:rPr>
        <w:t>：</w:t>
      </w:r>
      <w:r w:rsidR="00576733" w:rsidRPr="004B0E9C">
        <w:rPr>
          <w:rFonts w:ascii="標楷體"/>
          <w:sz w:val="20"/>
          <w:u w:val="single"/>
        </w:rPr>
        <w:t xml:space="preserve">                               </w:t>
      </w:r>
      <w:r w:rsidR="00576733" w:rsidRPr="004B0E9C">
        <w:rPr>
          <w:rFonts w:ascii="標楷體" w:hint="eastAsia"/>
          <w:sz w:val="20"/>
          <w:u w:val="single"/>
        </w:rPr>
        <w:t xml:space="preserve"> </w:t>
      </w:r>
      <w:r w:rsidR="00576733" w:rsidRPr="004B0E9C">
        <w:rPr>
          <w:sz w:val="20"/>
          <w:u w:val="single"/>
        </w:rPr>
        <w:t xml:space="preserve"> </w:t>
      </w:r>
      <w:r w:rsidR="00576733" w:rsidRPr="004B0E9C">
        <w:rPr>
          <w:rFonts w:ascii="標楷體"/>
          <w:sz w:val="20"/>
          <w:u w:val="single"/>
        </w:rPr>
        <w:t xml:space="preserve"> </w:t>
      </w:r>
      <w:r w:rsidR="00576733" w:rsidRPr="004B0E9C">
        <w:rPr>
          <w:rFonts w:ascii="標楷體" w:hint="eastAsia"/>
          <w:sz w:val="20"/>
          <w:u w:val="single"/>
        </w:rPr>
        <w:t xml:space="preserve"> </w:t>
      </w:r>
      <w:r w:rsidR="006936AC">
        <w:rPr>
          <w:rFonts w:ascii="標楷體" w:hint="eastAsia"/>
          <w:sz w:val="20"/>
          <w:u w:val="single"/>
        </w:rPr>
        <w:tab/>
      </w:r>
    </w:p>
    <w:p w:rsidR="000432B6" w:rsidRPr="004B0E9C" w:rsidRDefault="00893B51" w:rsidP="006936AC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noProof/>
          <w:color w:val="010101"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7DD2ED" wp14:editId="5611C9CE">
                <wp:simplePos x="0" y="0"/>
                <wp:positionH relativeFrom="column">
                  <wp:posOffset>4978400</wp:posOffset>
                </wp:positionH>
                <wp:positionV relativeFrom="paragraph">
                  <wp:posOffset>123825</wp:posOffset>
                </wp:positionV>
                <wp:extent cx="1219200" cy="1259205"/>
                <wp:effectExtent l="0" t="0" r="0" b="0"/>
                <wp:wrapNone/>
                <wp:docPr id="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35" type="#_x0000_t202" style="position:absolute;margin-left:392pt;margin-top:9.75pt;width:96pt;height:9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茲具結以上所報均屬真實</w:t>
      </w:r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    </w:t>
      </w:r>
      <w:r w:rsidRPr="004B0E9C">
        <w:rPr>
          <w:sz w:val="20"/>
          <w:u w:val="single"/>
        </w:rPr>
        <w:t xml:space="preserve">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E40ECC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第二聯  </w:t>
      </w:r>
      <w:r w:rsidRPr="004B0E9C">
        <w:rPr>
          <w:rFonts w:ascii="標楷體" w:hint="eastAsia"/>
          <w:sz w:val="20"/>
        </w:rPr>
        <w:t>(承辦銀行業留存)</w:t>
      </w:r>
      <w:r w:rsidRPr="004B0E9C">
        <w:rPr>
          <w:rFonts w:ascii="標楷體" w:hAnsi="標楷體" w:hint="eastAsia"/>
          <w:sz w:val="20"/>
        </w:rPr>
        <w:t xml:space="preserve">                              </w:t>
      </w:r>
    </w:p>
    <w:p w:rsidR="000432B6" w:rsidRPr="004B0E9C" w:rsidRDefault="000432B6">
      <w:pPr>
        <w:snapToGrid w:val="0"/>
        <w:spacing w:before="20" w:after="20"/>
        <w:jc w:val="both"/>
        <w:rPr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Second Copy (to be kept by the banking enterprise)</w:t>
      </w:r>
      <w:r w:rsidRPr="004B0E9C">
        <w:rPr>
          <w:rFonts w:hint="eastAsia"/>
          <w:sz w:val="16"/>
        </w:rPr>
        <w:t xml:space="preserve">       </w:t>
      </w:r>
    </w:p>
    <w:p w:rsidR="000432B6" w:rsidRPr="004B0E9C" w:rsidRDefault="000432B6" w:rsidP="00D92DC8">
      <w:pPr>
        <w:spacing w:before="100" w:line="220" w:lineRule="exact"/>
        <w:ind w:leftChars="1250" w:left="4640" w:hangingChars="400" w:hanging="640"/>
        <w:rPr>
          <w:rFonts w:ascii="標楷體"/>
          <w:sz w:val="20"/>
        </w:rPr>
      </w:pPr>
      <w:r w:rsidRPr="004B0E9C">
        <w:rPr>
          <w:rFonts w:ascii="標楷體" w:hAnsi="標楷體" w:hint="eastAsia"/>
          <w:sz w:val="16"/>
        </w:rPr>
        <w:t>保存期限至少五年</w:t>
      </w:r>
      <w:r w:rsidRPr="004B0E9C">
        <w:rPr>
          <w:rFonts w:hint="eastAsia"/>
          <w:sz w:val="16"/>
        </w:rPr>
        <w:t>（</w:t>
      </w:r>
      <w:r w:rsidRPr="004B0E9C">
        <w:rPr>
          <w:rFonts w:hint="eastAsia"/>
          <w:sz w:val="16"/>
        </w:rPr>
        <w:t>R</w:t>
      </w:r>
      <w:r w:rsidRPr="004B0E9C">
        <w:rPr>
          <w:color w:val="000000"/>
          <w:sz w:val="16"/>
        </w:rPr>
        <w:t xml:space="preserve">etained for at least </w:t>
      </w:r>
      <w:r w:rsidRPr="004B0E9C">
        <w:rPr>
          <w:rFonts w:hint="eastAsia"/>
          <w:color w:val="000000"/>
          <w:sz w:val="16"/>
        </w:rPr>
        <w:t>f</w:t>
      </w:r>
      <w:r w:rsidRPr="004B0E9C">
        <w:rPr>
          <w:color w:val="000000"/>
          <w:sz w:val="16"/>
        </w:rPr>
        <w:t>ive years</w:t>
      </w:r>
      <w:r w:rsidRPr="004B0E9C">
        <w:rPr>
          <w:rFonts w:hint="eastAsia"/>
          <w:sz w:val="16"/>
        </w:rPr>
        <w:t>）</w:t>
      </w:r>
      <w:r w:rsidRPr="004B0E9C">
        <w:rPr>
          <w:rFonts w:ascii="標楷體" w:hAnsi="標楷體" w:hint="eastAsia"/>
          <w:sz w:val="16"/>
        </w:rPr>
        <w:t>(21公分</w:t>
      </w:r>
      <w:r w:rsidR="002067CE" w:rsidRPr="004B0E9C">
        <w:rPr>
          <w:rFonts w:ascii="標楷體" w:hAnsi="標楷體" w:hint="eastAsia"/>
          <w:sz w:val="16"/>
        </w:rPr>
        <w:t xml:space="preserve"> </w:t>
      </w:r>
      <w:r w:rsidR="002067CE" w:rsidRPr="004B0E9C">
        <w:rPr>
          <w:rFonts w:ascii="標楷體" w:hAnsi="標楷體" w:hint="eastAsia"/>
          <w:sz w:val="20"/>
        </w:rPr>
        <w:t>×</w:t>
      </w:r>
      <w:r w:rsidRPr="004B0E9C">
        <w:rPr>
          <w:rFonts w:ascii="標楷體" w:hAnsi="標楷體" w:hint="eastAsia"/>
          <w:sz w:val="16"/>
        </w:rPr>
        <w:t xml:space="preserve"> 29.7公分)</w:t>
      </w:r>
      <w:r w:rsidRPr="004B0E9C">
        <w:rPr>
          <w:rFonts w:ascii="標楷體" w:hAnsi="標楷體"/>
          <w:sz w:val="16"/>
        </w:rPr>
        <w:t xml:space="preserve"> </w:t>
      </w:r>
      <w:r w:rsidRPr="004B0E9C">
        <w:rPr>
          <w:rFonts w:ascii="標楷體" w:hAnsi="標楷體"/>
          <w:sz w:val="16"/>
        </w:rPr>
        <w:br w:type="page"/>
      </w: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color w:val="0000FF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（結購外匯專用）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0000FF"/>
          <w:sz w:val="17"/>
          <w:szCs w:val="17"/>
        </w:rPr>
      </w:pPr>
      <w:r w:rsidRPr="004B0E9C">
        <w:rPr>
          <w:sz w:val="17"/>
          <w:szCs w:val="17"/>
        </w:rPr>
        <w:t xml:space="preserve">Declaration Statement of </w:t>
      </w:r>
      <w:r w:rsidRPr="004B0E9C">
        <w:rPr>
          <w:rFonts w:ascii="TimesNewRoman" w:eastAsia="DFKaiShu-W5-Estd-BF" w:hAnsi="TimesNewRoman"/>
          <w:color w:val="010101"/>
          <w:sz w:val="17"/>
          <w:szCs w:val="17"/>
        </w:rPr>
        <w:t>Foreign</w:t>
      </w:r>
      <w:r w:rsidRPr="004B0E9C">
        <w:rPr>
          <w:sz w:val="17"/>
          <w:szCs w:val="17"/>
        </w:rPr>
        <w:t xml:space="preserve">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 xml:space="preserve">Transactions </w:t>
      </w:r>
      <w:r w:rsidRPr="004B0E9C">
        <w:rPr>
          <w:color w:val="0000FF"/>
          <w:sz w:val="17"/>
          <w:szCs w:val="17"/>
        </w:rPr>
        <w:t>(For settlement of purchase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20" w:hanging="320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結購外匯直接匯出</w:t>
      </w:r>
      <w:r w:rsidRPr="004B0E9C">
        <w:rPr>
          <w:rFonts w:ascii="標楷體"/>
          <w:sz w:val="24"/>
        </w:rPr>
        <w:t xml:space="preserve">  </w:t>
      </w:r>
      <w:r w:rsidRPr="004B0E9C">
        <w:rPr>
          <w:rFonts w:ascii="標楷體" w:hint="eastAsia"/>
          <w:sz w:val="24"/>
        </w:rPr>
        <w:t xml:space="preserve">  □結購外匯轉匯國內他行   □結購外匯存入外匯存款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ascii="標楷體"/>
          <w:sz w:val="16"/>
        </w:rPr>
      </w:pPr>
      <w:r w:rsidRPr="004B0E9C">
        <w:rPr>
          <w:rFonts w:eastAsia="DFKaiShu-W5-Estd-BF"/>
          <w:color w:val="010101"/>
          <w:sz w:val="16"/>
          <w:szCs w:val="18"/>
        </w:rPr>
        <w:t xml:space="preserve">Direct outward remittance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 xml:space="preserve">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 </w:t>
      </w:r>
      <w:proofErr w:type="spellStart"/>
      <w:r w:rsidRPr="004B0E9C">
        <w:rPr>
          <w:rFonts w:eastAsia="DFKaiShu-W5-Estd-BF"/>
          <w:color w:val="010101"/>
          <w:sz w:val="16"/>
          <w:szCs w:val="18"/>
        </w:rPr>
        <w:t>Remittance</w:t>
      </w:r>
      <w:proofErr w:type="spellEnd"/>
      <w:r w:rsidRPr="004B0E9C">
        <w:rPr>
          <w:rFonts w:eastAsia="DFKaiShu-W5-Estd-BF"/>
          <w:color w:val="010101"/>
          <w:sz w:val="16"/>
          <w:szCs w:val="18"/>
        </w:rPr>
        <w:t xml:space="preserve"> into another domestic bank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</w:t>
      </w:r>
      <w:r w:rsidRPr="004B0E9C">
        <w:rPr>
          <w:rFonts w:eastAsia="DFKaiShu-W5-Estd-BF"/>
          <w:color w:val="010101"/>
          <w:sz w:val="16"/>
          <w:szCs w:val="18"/>
        </w:rPr>
        <w:t>Deposit into foreign currency deposit account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07" w:hanging="301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結購外幣現鈔或旅行支票   □其他（請說明）</w:t>
      </w:r>
      <w:r w:rsidRPr="004B0E9C">
        <w:rPr>
          <w:rFonts w:ascii="標楷體"/>
          <w:sz w:val="24"/>
        </w:rPr>
        <w:t>: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eastAsia="DFKaiShu-W5-Estd-BF"/>
          <w:color w:val="010101"/>
          <w:sz w:val="16"/>
          <w:szCs w:val="18"/>
        </w:rPr>
      </w:pPr>
      <w:r w:rsidRPr="004B0E9C">
        <w:rPr>
          <w:rFonts w:eastAsia="DFKaiShu-W5-Estd-BF" w:hint="eastAsia"/>
          <w:color w:val="010101"/>
          <w:sz w:val="16"/>
          <w:szCs w:val="18"/>
        </w:rPr>
        <w:t>F</w:t>
      </w:r>
      <w:r w:rsidRPr="004B0E9C">
        <w:rPr>
          <w:rFonts w:eastAsia="DFKaiShu-W5-Estd-BF"/>
          <w:color w:val="010101"/>
          <w:sz w:val="16"/>
          <w:szCs w:val="18"/>
        </w:rPr>
        <w:t>oreign currency cash or traveler's check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6936AC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   </w:t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52E3327" wp14:editId="786D1A95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2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意（Notices）：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4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申報義務人務請審慎據實申報，申報後除有「外匯收支或交易申報辦法」第12條之情形外，不得要求更改申報書內容。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4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4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is altered, the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36" type="#_x0000_t202" style="position:absolute;left:0;text-align:left;margin-left:5in;margin-top:6.6pt;width:2in;height:41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s6yvAIAAMQ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意（Notices）：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4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4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4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is altered, the declarant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  <w:p w:rsidR="006936A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一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147742">
      <w:pPr>
        <w:tabs>
          <w:tab w:val="left" w:pos="7041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147742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="00444DD4" w:rsidRPr="004B0E9C">
        <w:rPr>
          <w:rFonts w:ascii="標楷體"/>
          <w:sz w:val="20"/>
          <w:u w:val="single"/>
        </w:rPr>
        <w:t xml:space="preserve">                   </w:t>
      </w:r>
      <w:r w:rsidRPr="004B0E9C">
        <w:rPr>
          <w:rFonts w:ascii="標楷體"/>
          <w:sz w:val="20"/>
          <w:u w:val="single"/>
        </w:rPr>
        <w:t xml:space="preserve">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147742">
        <w:rPr>
          <w:rFonts w:ascii="標楷體"/>
          <w:sz w:val="20"/>
          <w:u w:val="single"/>
        </w:rPr>
        <w:t xml:space="preserve">         </w:t>
      </w:r>
      <w:r w:rsidR="00147742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6936AC">
      <w:pPr>
        <w:tabs>
          <w:tab w:val="left" w:pos="7055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       </w:t>
      </w:r>
      <w:r w:rsidR="00576733" w:rsidRPr="004B0E9C">
        <w:rPr>
          <w:rFonts w:ascii="標楷體"/>
          <w:sz w:val="20"/>
          <w:u w:val="single"/>
        </w:rPr>
        <w:t xml:space="preserve">           </w:t>
      </w:r>
      <w:r w:rsidR="00147742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6936AC">
      <w:pPr>
        <w:tabs>
          <w:tab w:val="left" w:pos="7055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6936AC">
      <w:pPr>
        <w:tabs>
          <w:tab w:val="left" w:pos="7055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r w:rsidRPr="003E1D18">
        <w:rPr>
          <w:rFonts w:ascii="標楷體" w:hint="eastAsia"/>
          <w:sz w:val="20"/>
        </w:rPr>
        <w:t>（</w:t>
      </w:r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147742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>Individual ( C</w:t>
      </w:r>
      <w:r w:rsidRPr="004B0E9C">
        <w:rPr>
          <w:rFonts w:ascii="Times New Roman" w:hAnsi="Times New Roman" w:cs="Times New Roman"/>
          <w:sz w:val="16"/>
        </w:rPr>
        <w:t>itizen's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147742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身分證號或統一證號（</w:t>
      </w:r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6936AC">
      <w:pPr>
        <w:pStyle w:val="HTML"/>
        <w:tabs>
          <w:tab w:val="left" w:pos="7055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147742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護照或證照號碼（</w:t>
      </w:r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147742">
        <w:rPr>
          <w:rFonts w:ascii="標楷體" w:hint="eastAsia"/>
          <w:sz w:val="20"/>
          <w:u w:val="single"/>
        </w:rPr>
        <w:tab/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外匯支出或交易性質（性質超過一種者，應加填每種性質之金額）: 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160" w:lineRule="exact"/>
        <w:ind w:firstLineChars="300" w:firstLine="420"/>
        <w:jc w:val="both"/>
        <w:rPr>
          <w:sz w:val="14"/>
        </w:rPr>
      </w:pPr>
      <w:r w:rsidRPr="004B0E9C">
        <w:rPr>
          <w:sz w:val="14"/>
        </w:rPr>
        <w:t>Nature of foreign excha</w:t>
      </w:r>
      <w:r w:rsidRPr="004B0E9C">
        <w:rPr>
          <w:rFonts w:hint="eastAsia"/>
          <w:sz w:val="14"/>
        </w:rPr>
        <w:t>n</w:t>
      </w:r>
      <w:r w:rsidRPr="004B0E9C">
        <w:rPr>
          <w:sz w:val="14"/>
        </w:rPr>
        <w:t>ge disbursements or transactions (if more than one category, indicate amount for</w:t>
      </w:r>
      <w:r w:rsidRPr="004B0E9C">
        <w:rPr>
          <w:rFonts w:hint="eastAsia"/>
          <w:sz w:val="14"/>
        </w:rPr>
        <w:t xml:space="preserve"> </w:t>
      </w:r>
      <w:r w:rsidRPr="004B0E9C">
        <w:rPr>
          <w:sz w:val="14"/>
        </w:rPr>
        <w:t>each category)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進口貨品價款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已進口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未進口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490" w:firstLine="784"/>
        <w:jc w:val="both"/>
        <w:rPr>
          <w:rFonts w:ascii="標楷體"/>
          <w:sz w:val="20"/>
        </w:rPr>
      </w:pPr>
      <w:r w:rsidRPr="004B0E9C">
        <w:rPr>
          <w:sz w:val="16"/>
        </w:rPr>
        <w:t>Disbursements</w:t>
      </w:r>
      <w:r w:rsidRPr="004B0E9C">
        <w:rPr>
          <w:rFonts w:eastAsia="DFKaiShu-W5-Estd-BF"/>
          <w:color w:val="010101"/>
          <w:sz w:val="16"/>
          <w:szCs w:val="18"/>
        </w:rPr>
        <w:t xml:space="preserve"> of the import of goods (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already imported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not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yet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imported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償付非居住民服務支出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71" w:firstLine="799"/>
        <w:jc w:val="both"/>
        <w:rPr>
          <w:rFonts w:ascii="標楷體"/>
          <w:sz w:val="14"/>
        </w:rPr>
      </w:pPr>
      <w:r w:rsidRPr="004B0E9C">
        <w:rPr>
          <w:sz w:val="14"/>
        </w:rPr>
        <w:t>Disbursements</w:t>
      </w:r>
      <w:r w:rsidRPr="004B0E9C">
        <w:rPr>
          <w:rFonts w:eastAsia="DFKaiShu-W5-Estd-BF"/>
          <w:color w:val="010101"/>
          <w:sz w:val="14"/>
          <w:szCs w:val="18"/>
        </w:rPr>
        <w:t xml:space="preserve"> </w:t>
      </w:r>
      <w:r w:rsidRPr="004B0E9C">
        <w:rPr>
          <w:sz w:val="14"/>
        </w:rPr>
        <w:t>for</w:t>
      </w:r>
      <w:r w:rsidRPr="004B0E9C">
        <w:rPr>
          <w:rFonts w:eastAsia="DFKaiShu-W5-Estd-BF"/>
          <w:color w:val="010101"/>
          <w:sz w:val="14"/>
          <w:szCs w:val="18"/>
        </w:rPr>
        <w:t xml:space="preserve"> provision of services to non-residents </w:t>
      </w:r>
      <w:r w:rsidRPr="004B0E9C">
        <w:rPr>
          <w:rFonts w:eastAsia="DFKaiShu-W5-Estd-BF" w:hint="eastAsia"/>
          <w:color w:val="010101"/>
          <w:sz w:val="14"/>
          <w:szCs w:val="18"/>
        </w:rPr>
        <w:t>(</w:t>
      </w:r>
      <w:r w:rsidRPr="004B0E9C">
        <w:rPr>
          <w:rFonts w:eastAsia="DFKaiShu-W5-Estd-BF"/>
          <w:color w:val="010101"/>
          <w:sz w:val="14"/>
          <w:szCs w:val="18"/>
        </w:rPr>
        <w:t>indicate</w:t>
      </w:r>
      <w:r w:rsidRPr="004B0E9C">
        <w:rPr>
          <w:rFonts w:eastAsia="DFKaiShu-W5-Estd-BF" w:hint="eastAsia"/>
          <w:color w:val="010101"/>
          <w:sz w:val="14"/>
          <w:szCs w:val="18"/>
        </w:rPr>
        <w:t xml:space="preserve"> </w:t>
      </w:r>
      <w:r w:rsidRPr="004B0E9C">
        <w:rPr>
          <w:rFonts w:eastAsia="DFKaiShu-W5-Estd-BF"/>
          <w:color w:val="010101"/>
          <w:sz w:val="14"/>
          <w:szCs w:val="18"/>
        </w:rPr>
        <w:t>in detail the nature of the service provided</w:t>
      </w:r>
      <w:r w:rsidRPr="004B0E9C">
        <w:rPr>
          <w:rFonts w:eastAsia="DFKaiShu-W5-Estd-BF" w:hint="eastAsia"/>
          <w:color w:val="010101"/>
          <w:sz w:val="14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rFonts w:ascii="標楷體" w:hint="eastAsia"/>
          <w:sz w:val="20"/>
        </w:rPr>
        <w:t xml:space="preserve">    </w:t>
      </w:r>
      <w:r w:rsidRPr="004B0E9C">
        <w:rPr>
          <w:rFonts w:hint="eastAsia"/>
          <w:sz w:val="20"/>
        </w:rPr>
        <w:t xml:space="preserve">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其他匯出款項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00" w:firstLine="800"/>
        <w:jc w:val="both"/>
        <w:rPr>
          <w:rFonts w:ascii="標楷體"/>
          <w:sz w:val="20"/>
        </w:rPr>
      </w:pPr>
      <w:r w:rsidRPr="004B0E9C">
        <w:rPr>
          <w:rFonts w:eastAsia="DFKaiShu-W5-Estd-BF"/>
          <w:color w:val="010101"/>
          <w:sz w:val="16"/>
          <w:szCs w:val="18"/>
        </w:rPr>
        <w:t>O</w:t>
      </w:r>
      <w:r w:rsidRPr="004B0E9C">
        <w:rPr>
          <w:rFonts w:eastAsia="DFKaiShu-W5-Estd-BF" w:hint="eastAsia"/>
          <w:color w:val="010101"/>
          <w:sz w:val="16"/>
          <w:szCs w:val="18"/>
        </w:rPr>
        <w:t>ther o</w:t>
      </w:r>
      <w:r w:rsidRPr="004B0E9C">
        <w:rPr>
          <w:rFonts w:eastAsia="DFKaiShu-W5-Estd-BF"/>
          <w:color w:val="010101"/>
          <w:sz w:val="16"/>
          <w:szCs w:val="18"/>
        </w:rPr>
        <w:t>utward remittance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(indicate in detail the nature of the transaction)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</w:t>
      </w:r>
      <w:r w:rsidR="00612F86" w:rsidRPr="004B0E9C">
        <w:rPr>
          <w:rFonts w:ascii="標楷體" w:hint="eastAsia"/>
          <w:sz w:val="20"/>
        </w:rPr>
        <w:t xml:space="preserve">受款地區國別 </w:t>
      </w:r>
      <w:r w:rsidR="00612F8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Remittance </w:t>
      </w:r>
      <w:r w:rsidR="00612F86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5F3DEB" w:rsidRPr="004B0E9C">
        <w:rPr>
          <w:rFonts w:hint="eastAsia"/>
          <w:sz w:val="20"/>
          <w:u w:val="single"/>
        </w:rPr>
        <w:t xml:space="preserve"> 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893B51" w:rsidP="006936AC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noProof/>
          <w:color w:val="010101"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34329F0" wp14:editId="52ACCB88">
                <wp:simplePos x="0" y="0"/>
                <wp:positionH relativeFrom="column">
                  <wp:posOffset>4978400</wp:posOffset>
                </wp:positionH>
                <wp:positionV relativeFrom="paragraph">
                  <wp:posOffset>123825</wp:posOffset>
                </wp:positionV>
                <wp:extent cx="1219200" cy="1259205"/>
                <wp:effectExtent l="0" t="0" r="0" b="0"/>
                <wp:wrapNone/>
                <wp:docPr id="1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37" type="#_x0000_t202" style="position:absolute;margin-left:392pt;margin-top:9.75pt;width:96pt;height:99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茲具結以上所報均屬真實</w:t>
      </w:r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    </w:t>
      </w:r>
      <w:r w:rsidRPr="004B0E9C">
        <w:rPr>
          <w:sz w:val="20"/>
          <w:u w:val="single"/>
        </w:rPr>
        <w:t xml:space="preserve">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E40ECC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>第三聯  (申報義務人留存備查)</w:t>
      </w:r>
    </w:p>
    <w:p w:rsidR="000432B6" w:rsidRPr="004B0E9C" w:rsidRDefault="000432B6">
      <w:pPr>
        <w:snapToGrid w:val="0"/>
        <w:spacing w:before="20" w:after="20"/>
        <w:jc w:val="both"/>
        <w:rPr>
          <w:rFonts w:ascii="標楷體" w:hAns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Third Copy (to be kept by the declarant)</w:t>
      </w:r>
    </w:p>
    <w:p w:rsidR="000432B6" w:rsidRPr="004B0E9C" w:rsidRDefault="000432B6" w:rsidP="00457ACA">
      <w:pPr>
        <w:pStyle w:val="HTML"/>
        <w:snapToGrid w:val="0"/>
        <w:spacing w:before="100" w:line="200" w:lineRule="exact"/>
        <w:ind w:leftChars="1250" w:left="4640" w:hangingChars="400" w:hanging="640"/>
        <w:rPr>
          <w:rFonts w:ascii="標楷體" w:eastAsia="標楷體" w:hAnsi="標楷體"/>
        </w:rPr>
      </w:pPr>
      <w:r w:rsidRPr="004B0E9C">
        <w:rPr>
          <w:rFonts w:ascii="標楷體" w:eastAsia="標楷體" w:hAnsi="標楷體" w:hint="eastAsia"/>
          <w:sz w:val="16"/>
        </w:rPr>
        <w:t>保存期限至少五年</w:t>
      </w:r>
      <w:r w:rsidRPr="004B0E9C">
        <w:rPr>
          <w:rFonts w:ascii="Times New Roman" w:eastAsia="標楷體" w:hAnsi="Times New Roman" w:cs="Times New Roman" w:hint="eastAsia"/>
          <w:sz w:val="16"/>
        </w:rPr>
        <w:t>（</w:t>
      </w:r>
      <w:r w:rsidRPr="004B0E9C">
        <w:rPr>
          <w:rFonts w:ascii="Times New Roman" w:eastAsia="標楷體" w:hAnsi="Times New Roman" w:cs="Times New Roman" w:hint="eastAsia"/>
          <w:sz w:val="16"/>
        </w:rPr>
        <w:t>R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 xml:space="preserve">etained for at least </w:t>
      </w:r>
      <w:r w:rsidRPr="004B0E9C">
        <w:rPr>
          <w:rFonts w:ascii="Times New Roman" w:eastAsia="標楷體" w:hAnsi="Times New Roman" w:cs="Times New Roman" w:hint="eastAsia"/>
          <w:color w:val="000000"/>
          <w:sz w:val="16"/>
        </w:rPr>
        <w:t>f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>ive years</w:t>
      </w:r>
      <w:r w:rsidRPr="004B0E9C">
        <w:rPr>
          <w:rFonts w:ascii="Times New Roman" w:eastAsia="標楷體" w:hAnsi="Times New Roman" w:cs="Times New Roman" w:hint="eastAsia"/>
          <w:sz w:val="16"/>
        </w:rPr>
        <w:t>）</w:t>
      </w:r>
      <w:r w:rsidRPr="004B0E9C">
        <w:rPr>
          <w:rFonts w:ascii="標楷體" w:eastAsia="標楷體" w:hAnsi="標楷體" w:hint="eastAsia"/>
          <w:sz w:val="16"/>
        </w:rPr>
        <w:t>(21公分</w:t>
      </w:r>
      <w:r w:rsidR="002067CE" w:rsidRPr="004B0E9C">
        <w:rPr>
          <w:rFonts w:ascii="標楷體" w:eastAsia="標楷體" w:hAnsi="標楷體" w:hint="eastAsia"/>
          <w:sz w:val="16"/>
        </w:rPr>
        <w:t xml:space="preserve"> </w:t>
      </w:r>
      <w:r w:rsidR="002067CE" w:rsidRPr="004B0E9C">
        <w:rPr>
          <w:rFonts w:ascii="標楷體" w:eastAsia="標楷體" w:hAnsi="標楷體" w:hint="eastAsia"/>
        </w:rPr>
        <w:t>×</w:t>
      </w:r>
      <w:r w:rsidRPr="004B0E9C">
        <w:rPr>
          <w:rFonts w:ascii="標楷體" w:eastAsia="標楷體" w:hAnsi="標楷體" w:hint="eastAsia"/>
          <w:sz w:val="16"/>
        </w:rPr>
        <w:t xml:space="preserve"> 29.7公分)</w:t>
      </w:r>
    </w:p>
    <w:sectPr w:rsidR="000432B6" w:rsidRPr="004B0E9C">
      <w:pgSz w:w="11906" w:h="16838" w:code="519"/>
      <w:pgMar w:top="567" w:right="567" w:bottom="284" w:left="1134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B4F" w:rsidRDefault="00B87B4F" w:rsidP="002B26B0">
      <w:r>
        <w:separator/>
      </w:r>
    </w:p>
  </w:endnote>
  <w:endnote w:type="continuationSeparator" w:id="0">
    <w:p w:rsidR="00B87B4F" w:rsidRDefault="00B87B4F" w:rsidP="002B2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細明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FKaiShu-W5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-Oblique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B4F" w:rsidRDefault="00B87B4F" w:rsidP="002B26B0">
      <w:r>
        <w:separator/>
      </w:r>
    </w:p>
  </w:footnote>
  <w:footnote w:type="continuationSeparator" w:id="0">
    <w:p w:rsidR="00B87B4F" w:rsidRDefault="00B87B4F" w:rsidP="002B2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330"/>
    <w:multiLevelType w:val="hybridMultilevel"/>
    <w:tmpl w:val="2AF452E2"/>
    <w:lvl w:ilvl="0" w:tplc="7EE470B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0796039"/>
    <w:multiLevelType w:val="singleLevel"/>
    <w:tmpl w:val="8D64A28A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2">
    <w:nsid w:val="0679759C"/>
    <w:multiLevelType w:val="singleLevel"/>
    <w:tmpl w:val="754C525C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">
    <w:nsid w:val="09A126C8"/>
    <w:multiLevelType w:val="hybridMultilevel"/>
    <w:tmpl w:val="66A41574"/>
    <w:lvl w:ilvl="0" w:tplc="F70E711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AA933BF"/>
    <w:multiLevelType w:val="singleLevel"/>
    <w:tmpl w:val="A508A89E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5">
    <w:nsid w:val="0C5B2FDA"/>
    <w:multiLevelType w:val="singleLevel"/>
    <w:tmpl w:val="DE4CB1D2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6">
    <w:nsid w:val="0D3606B7"/>
    <w:multiLevelType w:val="hybridMultilevel"/>
    <w:tmpl w:val="EA205B20"/>
    <w:lvl w:ilvl="0" w:tplc="9EA222D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DC97C6D"/>
    <w:multiLevelType w:val="hybridMultilevel"/>
    <w:tmpl w:val="AD225F80"/>
    <w:lvl w:ilvl="0" w:tplc="B02C268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5063AAB"/>
    <w:multiLevelType w:val="hybridMultilevel"/>
    <w:tmpl w:val="FE4AE29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8367ECE"/>
    <w:multiLevelType w:val="singleLevel"/>
    <w:tmpl w:val="DAD26190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10">
    <w:nsid w:val="1B2A3F17"/>
    <w:multiLevelType w:val="hybridMultilevel"/>
    <w:tmpl w:val="3120E4E2"/>
    <w:lvl w:ilvl="0" w:tplc="98403ED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EDC20AB"/>
    <w:multiLevelType w:val="singleLevel"/>
    <w:tmpl w:val="112298B0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12">
    <w:nsid w:val="210D3929"/>
    <w:multiLevelType w:val="hybridMultilevel"/>
    <w:tmpl w:val="628875D0"/>
    <w:lvl w:ilvl="0" w:tplc="A93AC72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1340AC3"/>
    <w:multiLevelType w:val="hybridMultilevel"/>
    <w:tmpl w:val="3C529458"/>
    <w:lvl w:ilvl="0" w:tplc="A1EC51B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4505315"/>
    <w:multiLevelType w:val="hybridMultilevel"/>
    <w:tmpl w:val="0856444A"/>
    <w:lvl w:ilvl="0" w:tplc="DCEE3D7C">
      <w:start w:val="3"/>
      <w:numFmt w:val="bullet"/>
      <w:lvlText w:val="□"/>
      <w:lvlJc w:val="left"/>
      <w:pPr>
        <w:tabs>
          <w:tab w:val="num" w:pos="808"/>
        </w:tabs>
        <w:ind w:left="80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8"/>
        </w:tabs>
        <w:ind w:left="14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88"/>
        </w:tabs>
        <w:ind w:left="18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8"/>
        </w:tabs>
        <w:ind w:left="23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48"/>
        </w:tabs>
        <w:ind w:left="28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28"/>
        </w:tabs>
        <w:ind w:left="33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08"/>
        </w:tabs>
        <w:ind w:left="38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88"/>
        </w:tabs>
        <w:ind w:left="42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68"/>
        </w:tabs>
        <w:ind w:left="4768" w:hanging="480"/>
      </w:pPr>
      <w:rPr>
        <w:rFonts w:ascii="Wingdings" w:hAnsi="Wingdings" w:hint="default"/>
      </w:rPr>
    </w:lvl>
  </w:abstractNum>
  <w:abstractNum w:abstractNumId="15">
    <w:nsid w:val="24FC0A30"/>
    <w:multiLevelType w:val="hybridMultilevel"/>
    <w:tmpl w:val="0F629276"/>
    <w:lvl w:ilvl="0" w:tplc="AAD09F3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292228DD"/>
    <w:multiLevelType w:val="hybridMultilevel"/>
    <w:tmpl w:val="B32AFB6E"/>
    <w:lvl w:ilvl="0" w:tplc="B52613A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9BD0138"/>
    <w:multiLevelType w:val="singleLevel"/>
    <w:tmpl w:val="C440804A"/>
    <w:lvl w:ilvl="0">
      <w:numFmt w:val="bullet"/>
      <w:lvlText w:val="□"/>
      <w:lvlJc w:val="left"/>
      <w:pPr>
        <w:tabs>
          <w:tab w:val="num" w:pos="901"/>
        </w:tabs>
        <w:ind w:left="901" w:hanging="300"/>
      </w:pPr>
      <w:rPr>
        <w:rFonts w:ascii="新細明體" w:eastAsia="新細明體" w:hAnsi="Times New Roman" w:hint="eastAsia"/>
      </w:rPr>
    </w:lvl>
  </w:abstractNum>
  <w:abstractNum w:abstractNumId="18">
    <w:nsid w:val="2AA823C9"/>
    <w:multiLevelType w:val="hybridMultilevel"/>
    <w:tmpl w:val="5C627CB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2B1867A2"/>
    <w:multiLevelType w:val="hybridMultilevel"/>
    <w:tmpl w:val="DA9078C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2C237A3E"/>
    <w:multiLevelType w:val="singleLevel"/>
    <w:tmpl w:val="D3F04774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21">
    <w:nsid w:val="2CA27FF3"/>
    <w:multiLevelType w:val="hybridMultilevel"/>
    <w:tmpl w:val="D41A64DA"/>
    <w:lvl w:ilvl="0" w:tplc="F8825C5E"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22">
    <w:nsid w:val="2E6A4BA7"/>
    <w:multiLevelType w:val="hybridMultilevel"/>
    <w:tmpl w:val="BE22AED2"/>
    <w:lvl w:ilvl="0" w:tplc="A286617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2E9A7D5C"/>
    <w:multiLevelType w:val="hybridMultilevel"/>
    <w:tmpl w:val="176AC46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326926CA"/>
    <w:multiLevelType w:val="singleLevel"/>
    <w:tmpl w:val="87E28242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25">
    <w:nsid w:val="37CC3D00"/>
    <w:multiLevelType w:val="hybridMultilevel"/>
    <w:tmpl w:val="B7EC4D0E"/>
    <w:lvl w:ilvl="0" w:tplc="DB587D1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3A7D16CD"/>
    <w:multiLevelType w:val="hybridMultilevel"/>
    <w:tmpl w:val="BDAAAA9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B074DA4"/>
    <w:multiLevelType w:val="hybridMultilevel"/>
    <w:tmpl w:val="3BC4598C"/>
    <w:lvl w:ilvl="0" w:tplc="1B96B75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3C6B2629"/>
    <w:multiLevelType w:val="hybridMultilevel"/>
    <w:tmpl w:val="29840A28"/>
    <w:lvl w:ilvl="0" w:tplc="D2FEE0F2"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29">
    <w:nsid w:val="474B551B"/>
    <w:multiLevelType w:val="hybridMultilevel"/>
    <w:tmpl w:val="B8B8F4B6"/>
    <w:lvl w:ilvl="0" w:tplc="23C4710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7A41F08"/>
    <w:multiLevelType w:val="hybridMultilevel"/>
    <w:tmpl w:val="36F484C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8E408ED"/>
    <w:multiLevelType w:val="singleLevel"/>
    <w:tmpl w:val="59DA95EE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2">
    <w:nsid w:val="574538E1"/>
    <w:multiLevelType w:val="singleLevel"/>
    <w:tmpl w:val="B342852E"/>
    <w:lvl w:ilvl="0">
      <w:start w:val="1"/>
      <w:numFmt w:val="taiwaneseCountingThousand"/>
      <w:lvlText w:val="%1、"/>
      <w:lvlJc w:val="left"/>
      <w:pPr>
        <w:tabs>
          <w:tab w:val="num" w:pos="1800"/>
        </w:tabs>
        <w:ind w:left="1800" w:hanging="360"/>
      </w:pPr>
      <w:rPr>
        <w:rFonts w:hint="eastAsia"/>
      </w:rPr>
    </w:lvl>
  </w:abstractNum>
  <w:abstractNum w:abstractNumId="33">
    <w:nsid w:val="5B213C94"/>
    <w:multiLevelType w:val="singleLevel"/>
    <w:tmpl w:val="9102A29E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4">
    <w:nsid w:val="5F854B65"/>
    <w:multiLevelType w:val="hybridMultilevel"/>
    <w:tmpl w:val="214CB31E"/>
    <w:lvl w:ilvl="0" w:tplc="B02C268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048047B"/>
    <w:multiLevelType w:val="hybridMultilevel"/>
    <w:tmpl w:val="3E386AB4"/>
    <w:lvl w:ilvl="0" w:tplc="7AB01782">
      <w:numFmt w:val="bullet"/>
      <w:lvlText w:val="□"/>
      <w:lvlJc w:val="left"/>
      <w:pPr>
        <w:tabs>
          <w:tab w:val="num" w:pos="808"/>
        </w:tabs>
        <w:ind w:left="808" w:hanging="360"/>
      </w:pPr>
      <w:rPr>
        <w:rFonts w:ascii="Times New Roman" w:eastAsia="標楷體" w:hAnsi="Times New Roman" w:cs="Times New Roman" w:hint="default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8"/>
        </w:tabs>
        <w:ind w:left="14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88"/>
        </w:tabs>
        <w:ind w:left="18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8"/>
        </w:tabs>
        <w:ind w:left="23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48"/>
        </w:tabs>
        <w:ind w:left="28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28"/>
        </w:tabs>
        <w:ind w:left="33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08"/>
        </w:tabs>
        <w:ind w:left="38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88"/>
        </w:tabs>
        <w:ind w:left="42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68"/>
        </w:tabs>
        <w:ind w:left="4768" w:hanging="480"/>
      </w:pPr>
      <w:rPr>
        <w:rFonts w:ascii="Wingdings" w:hAnsi="Wingdings" w:hint="default"/>
      </w:rPr>
    </w:lvl>
  </w:abstractNum>
  <w:abstractNum w:abstractNumId="36">
    <w:nsid w:val="62AA6C45"/>
    <w:multiLevelType w:val="hybridMultilevel"/>
    <w:tmpl w:val="22C8A788"/>
    <w:lvl w:ilvl="0" w:tplc="4472162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31F5957"/>
    <w:multiLevelType w:val="hybridMultilevel"/>
    <w:tmpl w:val="6C26870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3FA3852"/>
    <w:multiLevelType w:val="singleLevel"/>
    <w:tmpl w:val="CD3C2EC8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9">
    <w:nsid w:val="673B0811"/>
    <w:multiLevelType w:val="hybridMultilevel"/>
    <w:tmpl w:val="DD98CCC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9E94A84"/>
    <w:multiLevelType w:val="hybridMultilevel"/>
    <w:tmpl w:val="22D8347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B6558B4"/>
    <w:multiLevelType w:val="hybridMultilevel"/>
    <w:tmpl w:val="81C4D7E6"/>
    <w:lvl w:ilvl="0" w:tplc="AE961D9E">
      <w:numFmt w:val="bullet"/>
      <w:lvlText w:val="□"/>
      <w:lvlJc w:val="left"/>
      <w:pPr>
        <w:tabs>
          <w:tab w:val="num" w:pos="808"/>
        </w:tabs>
        <w:ind w:left="80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8"/>
        </w:tabs>
        <w:ind w:left="14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88"/>
        </w:tabs>
        <w:ind w:left="18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8"/>
        </w:tabs>
        <w:ind w:left="23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48"/>
        </w:tabs>
        <w:ind w:left="28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28"/>
        </w:tabs>
        <w:ind w:left="33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08"/>
        </w:tabs>
        <w:ind w:left="38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88"/>
        </w:tabs>
        <w:ind w:left="42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68"/>
        </w:tabs>
        <w:ind w:left="4768" w:hanging="480"/>
      </w:pPr>
      <w:rPr>
        <w:rFonts w:ascii="Wingdings" w:hAnsi="Wingdings" w:hint="default"/>
      </w:rPr>
    </w:lvl>
  </w:abstractNum>
  <w:abstractNum w:abstractNumId="42">
    <w:nsid w:val="7860572F"/>
    <w:multiLevelType w:val="hybridMultilevel"/>
    <w:tmpl w:val="EDF0A71C"/>
    <w:lvl w:ilvl="0" w:tplc="6D68B01E">
      <w:start w:val="4"/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43">
    <w:nsid w:val="7B9258BD"/>
    <w:multiLevelType w:val="hybridMultilevel"/>
    <w:tmpl w:val="8A6A7212"/>
    <w:lvl w:ilvl="0" w:tplc="A744503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32"/>
  </w:num>
  <w:num w:numId="3">
    <w:abstractNumId w:val="38"/>
  </w:num>
  <w:num w:numId="4">
    <w:abstractNumId w:val="24"/>
  </w:num>
  <w:num w:numId="5">
    <w:abstractNumId w:val="31"/>
  </w:num>
  <w:num w:numId="6">
    <w:abstractNumId w:val="9"/>
  </w:num>
  <w:num w:numId="7">
    <w:abstractNumId w:val="11"/>
  </w:num>
  <w:num w:numId="8">
    <w:abstractNumId w:val="1"/>
  </w:num>
  <w:num w:numId="9">
    <w:abstractNumId w:val="4"/>
  </w:num>
  <w:num w:numId="10">
    <w:abstractNumId w:val="20"/>
  </w:num>
  <w:num w:numId="11">
    <w:abstractNumId w:val="33"/>
  </w:num>
  <w:num w:numId="12">
    <w:abstractNumId w:val="2"/>
  </w:num>
  <w:num w:numId="13">
    <w:abstractNumId w:val="5"/>
  </w:num>
  <w:num w:numId="14">
    <w:abstractNumId w:val="42"/>
  </w:num>
  <w:num w:numId="15">
    <w:abstractNumId w:val="22"/>
  </w:num>
  <w:num w:numId="16">
    <w:abstractNumId w:val="15"/>
  </w:num>
  <w:num w:numId="17">
    <w:abstractNumId w:val="12"/>
  </w:num>
  <w:num w:numId="18">
    <w:abstractNumId w:val="0"/>
  </w:num>
  <w:num w:numId="19">
    <w:abstractNumId w:val="13"/>
  </w:num>
  <w:num w:numId="20">
    <w:abstractNumId w:val="25"/>
  </w:num>
  <w:num w:numId="21">
    <w:abstractNumId w:val="6"/>
  </w:num>
  <w:num w:numId="22">
    <w:abstractNumId w:val="43"/>
  </w:num>
  <w:num w:numId="23">
    <w:abstractNumId w:val="29"/>
  </w:num>
  <w:num w:numId="24">
    <w:abstractNumId w:val="27"/>
  </w:num>
  <w:num w:numId="25">
    <w:abstractNumId w:val="36"/>
  </w:num>
  <w:num w:numId="26">
    <w:abstractNumId w:val="21"/>
  </w:num>
  <w:num w:numId="27">
    <w:abstractNumId w:val="28"/>
  </w:num>
  <w:num w:numId="28">
    <w:abstractNumId w:val="35"/>
  </w:num>
  <w:num w:numId="29">
    <w:abstractNumId w:val="41"/>
  </w:num>
  <w:num w:numId="30">
    <w:abstractNumId w:val="14"/>
  </w:num>
  <w:num w:numId="31">
    <w:abstractNumId w:val="34"/>
  </w:num>
  <w:num w:numId="32">
    <w:abstractNumId w:val="7"/>
  </w:num>
  <w:num w:numId="33">
    <w:abstractNumId w:val="3"/>
  </w:num>
  <w:num w:numId="34">
    <w:abstractNumId w:val="8"/>
  </w:num>
  <w:num w:numId="35">
    <w:abstractNumId w:val="10"/>
  </w:num>
  <w:num w:numId="36">
    <w:abstractNumId w:val="16"/>
  </w:num>
  <w:num w:numId="37">
    <w:abstractNumId w:val="23"/>
  </w:num>
  <w:num w:numId="38">
    <w:abstractNumId w:val="19"/>
  </w:num>
  <w:num w:numId="39">
    <w:abstractNumId w:val="26"/>
  </w:num>
  <w:num w:numId="40">
    <w:abstractNumId w:val="18"/>
  </w:num>
  <w:num w:numId="41">
    <w:abstractNumId w:val="40"/>
  </w:num>
  <w:num w:numId="42">
    <w:abstractNumId w:val="39"/>
  </w:num>
  <w:num w:numId="43">
    <w:abstractNumId w:val="30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B0"/>
    <w:rsid w:val="00004A62"/>
    <w:rsid w:val="000324D6"/>
    <w:rsid w:val="000432B6"/>
    <w:rsid w:val="00054C08"/>
    <w:rsid w:val="000940AD"/>
    <w:rsid w:val="000C5346"/>
    <w:rsid w:val="00125AC2"/>
    <w:rsid w:val="00133279"/>
    <w:rsid w:val="00147742"/>
    <w:rsid w:val="00167751"/>
    <w:rsid w:val="001946E8"/>
    <w:rsid w:val="001A0D2F"/>
    <w:rsid w:val="002067CE"/>
    <w:rsid w:val="00214898"/>
    <w:rsid w:val="00277510"/>
    <w:rsid w:val="0029114C"/>
    <w:rsid w:val="002B26B0"/>
    <w:rsid w:val="002F1206"/>
    <w:rsid w:val="00334B7A"/>
    <w:rsid w:val="00334DA2"/>
    <w:rsid w:val="0036455A"/>
    <w:rsid w:val="00386627"/>
    <w:rsid w:val="00417004"/>
    <w:rsid w:val="004418C9"/>
    <w:rsid w:val="00444DD4"/>
    <w:rsid w:val="00457ACA"/>
    <w:rsid w:val="004650A8"/>
    <w:rsid w:val="00474156"/>
    <w:rsid w:val="0048543D"/>
    <w:rsid w:val="004A2C8D"/>
    <w:rsid w:val="004B0E9C"/>
    <w:rsid w:val="004E432A"/>
    <w:rsid w:val="00512140"/>
    <w:rsid w:val="005528AE"/>
    <w:rsid w:val="00576733"/>
    <w:rsid w:val="005815EA"/>
    <w:rsid w:val="005A73C4"/>
    <w:rsid w:val="005B4A68"/>
    <w:rsid w:val="005F3DEB"/>
    <w:rsid w:val="00606AED"/>
    <w:rsid w:val="00612F86"/>
    <w:rsid w:val="00624F31"/>
    <w:rsid w:val="006936AC"/>
    <w:rsid w:val="006C6C4C"/>
    <w:rsid w:val="00746338"/>
    <w:rsid w:val="007A468A"/>
    <w:rsid w:val="007D6874"/>
    <w:rsid w:val="00893B51"/>
    <w:rsid w:val="008F6C4A"/>
    <w:rsid w:val="009722F8"/>
    <w:rsid w:val="00A23A92"/>
    <w:rsid w:val="00A51D7E"/>
    <w:rsid w:val="00A6393B"/>
    <w:rsid w:val="00B27FC2"/>
    <w:rsid w:val="00B62CA1"/>
    <w:rsid w:val="00B8434D"/>
    <w:rsid w:val="00B87B4F"/>
    <w:rsid w:val="00BC5545"/>
    <w:rsid w:val="00BD478B"/>
    <w:rsid w:val="00BF0CBF"/>
    <w:rsid w:val="00C372F9"/>
    <w:rsid w:val="00CA57D1"/>
    <w:rsid w:val="00D92DC8"/>
    <w:rsid w:val="00DD132C"/>
    <w:rsid w:val="00E40ECC"/>
    <w:rsid w:val="00E575B5"/>
    <w:rsid w:val="00E8110C"/>
    <w:rsid w:val="00EA3BFE"/>
    <w:rsid w:val="00F24261"/>
    <w:rsid w:val="00F617FD"/>
    <w:rsid w:val="00F91026"/>
    <w:rsid w:val="00FB57AB"/>
    <w:rsid w:val="00FE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c1">
    <w:name w:val="abc樣式1"/>
    <w:basedOn w:val="a"/>
    <w:autoRedefine/>
    <w:pPr>
      <w:spacing w:before="120" w:after="120" w:line="120" w:lineRule="auto"/>
      <w:ind w:left="482" w:hanging="482"/>
    </w:pPr>
    <w:rPr>
      <w:rFonts w:eastAsia="華康隸書體W5"/>
    </w:rPr>
  </w:style>
  <w:style w:type="paragraph" w:styleId="a3">
    <w:name w:val="Title"/>
    <w:basedOn w:val="a"/>
    <w:qFormat/>
    <w:pPr>
      <w:jc w:val="center"/>
    </w:pPr>
    <w:rPr>
      <w:rFonts w:eastAsia="新細明體"/>
      <w:b/>
      <w:kern w:val="2"/>
      <w:sz w:val="24"/>
      <w:u w:val="single"/>
    </w:rPr>
  </w:style>
  <w:style w:type="paragraph" w:styleId="a4">
    <w:name w:val="Body Text"/>
    <w:basedOn w:val="a"/>
    <w:semiHidden/>
    <w:pPr>
      <w:snapToGrid w:val="0"/>
      <w:jc w:val="center"/>
    </w:pPr>
    <w:rPr>
      <w:rFonts w:eastAsia="新細明體"/>
      <w:kern w:val="2"/>
      <w:sz w:val="20"/>
    </w:rPr>
  </w:style>
  <w:style w:type="paragraph" w:styleId="a5">
    <w:name w:val="Body Text Indent"/>
    <w:basedOn w:val="a"/>
    <w:semiHidden/>
    <w:pPr>
      <w:snapToGrid w:val="0"/>
      <w:spacing w:before="20" w:after="20"/>
      <w:ind w:left="120" w:hanging="120"/>
      <w:jc w:val="both"/>
    </w:pPr>
    <w:rPr>
      <w:rFonts w:eastAsia="新細明體"/>
      <w:kern w:val="2"/>
      <w:sz w:val="16"/>
    </w:rPr>
  </w:style>
  <w:style w:type="paragraph" w:styleId="2">
    <w:name w:val="Body Text 2"/>
    <w:basedOn w:val="a"/>
    <w:semiHidden/>
    <w:pPr>
      <w:snapToGrid w:val="0"/>
      <w:jc w:val="center"/>
    </w:pPr>
    <w:rPr>
      <w:sz w:val="16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</w:rPr>
  </w:style>
  <w:style w:type="paragraph" w:styleId="a6">
    <w:name w:val="header"/>
    <w:basedOn w:val="a"/>
    <w:link w:val="a7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2B26B0"/>
    <w:rPr>
      <w:rFonts w:eastAsia="標楷體"/>
    </w:rPr>
  </w:style>
  <w:style w:type="paragraph" w:styleId="a8">
    <w:name w:val="footer"/>
    <w:basedOn w:val="a"/>
    <w:link w:val="a9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2B26B0"/>
    <w:rPr>
      <w:rFonts w:eastAsia="標楷體"/>
    </w:rPr>
  </w:style>
  <w:style w:type="paragraph" w:styleId="aa">
    <w:name w:val="Balloon Text"/>
    <w:basedOn w:val="a"/>
    <w:link w:val="ab"/>
    <w:uiPriority w:val="99"/>
    <w:semiHidden/>
    <w:unhideWhenUsed/>
    <w:rsid w:val="00167751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167751"/>
    <w:rPr>
      <w:rFonts w:ascii="Cambria" w:eastAsia="新細明體" w:hAnsi="Cambria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57673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c1">
    <w:name w:val="abc樣式1"/>
    <w:basedOn w:val="a"/>
    <w:autoRedefine/>
    <w:pPr>
      <w:spacing w:before="120" w:after="120" w:line="120" w:lineRule="auto"/>
      <w:ind w:left="482" w:hanging="482"/>
    </w:pPr>
    <w:rPr>
      <w:rFonts w:eastAsia="華康隸書體W5"/>
    </w:rPr>
  </w:style>
  <w:style w:type="paragraph" w:styleId="a3">
    <w:name w:val="Title"/>
    <w:basedOn w:val="a"/>
    <w:qFormat/>
    <w:pPr>
      <w:jc w:val="center"/>
    </w:pPr>
    <w:rPr>
      <w:rFonts w:eastAsia="新細明體"/>
      <w:b/>
      <w:kern w:val="2"/>
      <w:sz w:val="24"/>
      <w:u w:val="single"/>
    </w:rPr>
  </w:style>
  <w:style w:type="paragraph" w:styleId="a4">
    <w:name w:val="Body Text"/>
    <w:basedOn w:val="a"/>
    <w:semiHidden/>
    <w:pPr>
      <w:snapToGrid w:val="0"/>
      <w:jc w:val="center"/>
    </w:pPr>
    <w:rPr>
      <w:rFonts w:eastAsia="新細明體"/>
      <w:kern w:val="2"/>
      <w:sz w:val="20"/>
    </w:rPr>
  </w:style>
  <w:style w:type="paragraph" w:styleId="a5">
    <w:name w:val="Body Text Indent"/>
    <w:basedOn w:val="a"/>
    <w:semiHidden/>
    <w:pPr>
      <w:snapToGrid w:val="0"/>
      <w:spacing w:before="20" w:after="20"/>
      <w:ind w:left="120" w:hanging="120"/>
      <w:jc w:val="both"/>
    </w:pPr>
    <w:rPr>
      <w:rFonts w:eastAsia="新細明體"/>
      <w:kern w:val="2"/>
      <w:sz w:val="16"/>
    </w:rPr>
  </w:style>
  <w:style w:type="paragraph" w:styleId="2">
    <w:name w:val="Body Text 2"/>
    <w:basedOn w:val="a"/>
    <w:semiHidden/>
    <w:pPr>
      <w:snapToGrid w:val="0"/>
      <w:jc w:val="center"/>
    </w:pPr>
    <w:rPr>
      <w:sz w:val="16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</w:rPr>
  </w:style>
  <w:style w:type="paragraph" w:styleId="a6">
    <w:name w:val="header"/>
    <w:basedOn w:val="a"/>
    <w:link w:val="a7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2B26B0"/>
    <w:rPr>
      <w:rFonts w:eastAsia="標楷體"/>
    </w:rPr>
  </w:style>
  <w:style w:type="paragraph" w:styleId="a8">
    <w:name w:val="footer"/>
    <w:basedOn w:val="a"/>
    <w:link w:val="a9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2B26B0"/>
    <w:rPr>
      <w:rFonts w:eastAsia="標楷體"/>
    </w:rPr>
  </w:style>
  <w:style w:type="paragraph" w:styleId="aa">
    <w:name w:val="Balloon Text"/>
    <w:basedOn w:val="a"/>
    <w:link w:val="ab"/>
    <w:uiPriority w:val="99"/>
    <w:semiHidden/>
    <w:unhideWhenUsed/>
    <w:rsid w:val="00167751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167751"/>
    <w:rPr>
      <w:rFonts w:ascii="Cambria" w:eastAsia="新細明體" w:hAnsi="Cambria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5767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2EBF6-3091-4AF6-8F6D-AE2A8965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3129</Words>
  <Characters>17837</Characters>
  <Application>Microsoft Office Word</Application>
  <DocSecurity>0</DocSecurity>
  <Lines>148</Lines>
  <Paragraphs>41</Paragraphs>
  <ScaleCrop>false</ScaleCrop>
  <Company>中央銀行</Company>
  <LinksUpToDate>false</LinksUpToDate>
  <CharactersWithSpaces>20925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外匯收支或交易申報書（結售外匯專用）</dc:title>
  <dc:creator>chiang</dc:creator>
  <cp:lastModifiedBy>顏敏靜</cp:lastModifiedBy>
  <cp:revision>2</cp:revision>
  <cp:lastPrinted>2013-06-28T08:24:00Z</cp:lastPrinted>
  <dcterms:created xsi:type="dcterms:W3CDTF">2013-07-25T07:41:00Z</dcterms:created>
  <dcterms:modified xsi:type="dcterms:W3CDTF">2013-07-25T07:41:00Z</dcterms:modified>
</cp:coreProperties>
</file>